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663" w:rsidRDefault="00856663" w:rsidP="00E875A5">
      <w:pPr>
        <w:pStyle w:val="Default"/>
        <w:jc w:val="both"/>
        <w:rPr>
          <w:rFonts w:ascii="Times New Roman" w:eastAsiaTheme="minorHAnsi" w:hAnsi="Times New Roman" w:cs="Times New Roman"/>
          <w:b/>
          <w:bCs/>
        </w:rPr>
      </w:pPr>
    </w:p>
    <w:p w:rsidR="00856663" w:rsidRDefault="00856663" w:rsidP="00E875A5">
      <w:pPr>
        <w:pStyle w:val="Default"/>
        <w:jc w:val="both"/>
        <w:rPr>
          <w:rFonts w:ascii="Times New Roman" w:eastAsiaTheme="minorHAnsi" w:hAnsi="Times New Roman" w:cs="Times New Roman"/>
          <w:b/>
          <w:bCs/>
        </w:rPr>
      </w:pPr>
    </w:p>
    <w:p w:rsidR="00856663" w:rsidRDefault="00856663" w:rsidP="00E875A5">
      <w:pPr>
        <w:pStyle w:val="Default"/>
        <w:jc w:val="both"/>
        <w:rPr>
          <w:rFonts w:ascii="Times New Roman" w:eastAsiaTheme="minorHAnsi" w:hAnsi="Times New Roman" w:cs="Times New Roman"/>
          <w:b/>
          <w:bCs/>
        </w:rPr>
      </w:pPr>
    </w:p>
    <w:p w:rsidR="00856663" w:rsidRDefault="00856663" w:rsidP="00E875A5">
      <w:pPr>
        <w:pStyle w:val="Default"/>
        <w:jc w:val="both"/>
        <w:rPr>
          <w:rFonts w:ascii="Times New Roman" w:eastAsiaTheme="minorHAnsi" w:hAnsi="Times New Roman" w:cs="Times New Roman"/>
          <w:b/>
          <w:bCs/>
        </w:rPr>
      </w:pPr>
    </w:p>
    <w:p w:rsidR="00856663" w:rsidRDefault="00856663" w:rsidP="00E875A5">
      <w:pPr>
        <w:pStyle w:val="Default"/>
        <w:jc w:val="both"/>
        <w:rPr>
          <w:rFonts w:ascii="Times New Roman" w:eastAsiaTheme="minorHAnsi" w:hAnsi="Times New Roman" w:cs="Times New Roman"/>
          <w:b/>
          <w:bCs/>
        </w:rPr>
      </w:pPr>
    </w:p>
    <w:p w:rsidR="00856663" w:rsidRDefault="00856663" w:rsidP="00E875A5">
      <w:pPr>
        <w:pStyle w:val="Default"/>
        <w:jc w:val="both"/>
        <w:rPr>
          <w:rFonts w:ascii="Times New Roman" w:eastAsiaTheme="minorHAnsi" w:hAnsi="Times New Roman" w:cs="Times New Roman"/>
          <w:b/>
          <w:bCs/>
        </w:rPr>
      </w:pPr>
    </w:p>
    <w:p w:rsidR="00856663" w:rsidRDefault="00856663" w:rsidP="00E875A5">
      <w:pPr>
        <w:pStyle w:val="Default"/>
        <w:jc w:val="both"/>
        <w:rPr>
          <w:rFonts w:ascii="Times New Roman" w:eastAsiaTheme="minorHAnsi" w:hAnsi="Times New Roman" w:cs="Times New Roman"/>
          <w:b/>
          <w:bCs/>
        </w:rPr>
      </w:pPr>
    </w:p>
    <w:p w:rsidR="00856663" w:rsidRDefault="00856663" w:rsidP="00E875A5">
      <w:pPr>
        <w:pStyle w:val="Default"/>
        <w:jc w:val="both"/>
        <w:rPr>
          <w:rFonts w:ascii="Times New Roman" w:eastAsiaTheme="minorHAnsi" w:hAnsi="Times New Roman" w:cs="Times New Roman"/>
          <w:b/>
          <w:bCs/>
        </w:rPr>
      </w:pPr>
    </w:p>
    <w:p w:rsidR="00856663" w:rsidRPr="008018AD" w:rsidRDefault="0005568C" w:rsidP="00007877">
      <w:pPr>
        <w:pStyle w:val="Default"/>
        <w:jc w:val="center"/>
        <w:rPr>
          <w:rFonts w:ascii="Calibri" w:hAnsi="Calibri" w:cs="Calibri"/>
          <w:b/>
          <w:bCs/>
          <w:color w:val="000000" w:themeColor="text1"/>
          <w:sz w:val="40"/>
          <w:szCs w:val="40"/>
        </w:rPr>
      </w:pPr>
      <w:r w:rsidRPr="0005568C">
        <w:rPr>
          <w:rFonts w:ascii="Calibri" w:eastAsiaTheme="minorHAnsi" w:hAnsi="Calibri" w:cs="Calibri"/>
          <w:b/>
          <w:bCs/>
          <w:color w:val="000000" w:themeColor="text1"/>
          <w:sz w:val="40"/>
          <w:szCs w:val="40"/>
        </w:rPr>
        <w:t xml:space="preserve">Land Governance in </w:t>
      </w:r>
      <w:r w:rsidR="006F548B">
        <w:rPr>
          <w:rFonts w:ascii="Calibri" w:eastAsiaTheme="minorHAnsi" w:hAnsi="Calibri" w:cs="Calibri"/>
          <w:b/>
          <w:bCs/>
          <w:color w:val="000000" w:themeColor="text1"/>
          <w:sz w:val="40"/>
          <w:szCs w:val="40"/>
        </w:rPr>
        <w:t>Lesotho</w:t>
      </w:r>
    </w:p>
    <w:p w:rsidR="00856663" w:rsidRPr="0005568C" w:rsidRDefault="00856663" w:rsidP="00E875A5"/>
    <w:p w:rsidR="00856663" w:rsidRPr="0005568C" w:rsidRDefault="00856663" w:rsidP="00E875A5"/>
    <w:p w:rsidR="00856663" w:rsidRPr="0005568C" w:rsidRDefault="00856663" w:rsidP="00E875A5"/>
    <w:p w:rsidR="00856663" w:rsidRPr="0005568C" w:rsidRDefault="00856663" w:rsidP="00E875A5"/>
    <w:p w:rsidR="00856663" w:rsidRPr="008018AD" w:rsidRDefault="008018AD" w:rsidP="00007877">
      <w:pPr>
        <w:jc w:val="center"/>
        <w:rPr>
          <w:b/>
        </w:rPr>
      </w:pPr>
      <w:r w:rsidRPr="008018AD">
        <w:rPr>
          <w:b/>
        </w:rPr>
        <w:t>R. C. Leduka</w:t>
      </w:r>
      <w:r w:rsidRPr="008018AD">
        <w:rPr>
          <w:b/>
          <w:vertAlign w:val="superscript"/>
        </w:rPr>
        <w:t>1</w:t>
      </w:r>
      <w:r w:rsidRPr="008018AD">
        <w:rPr>
          <w:b/>
        </w:rPr>
        <w:t>, M. Ntaote</w:t>
      </w:r>
      <w:r w:rsidRPr="008018AD">
        <w:rPr>
          <w:b/>
          <w:vertAlign w:val="superscript"/>
        </w:rPr>
        <w:t>2</w:t>
      </w:r>
      <w:r w:rsidRPr="008018AD">
        <w:rPr>
          <w:b/>
        </w:rPr>
        <w:t xml:space="preserve">, </w:t>
      </w:r>
      <w:r w:rsidR="00287DA9">
        <w:rPr>
          <w:b/>
        </w:rPr>
        <w:t xml:space="preserve">S. </w:t>
      </w:r>
      <w:r w:rsidRPr="008018AD">
        <w:rPr>
          <w:b/>
        </w:rPr>
        <w:t>N. Takalimane</w:t>
      </w:r>
      <w:r w:rsidRPr="008018AD">
        <w:rPr>
          <w:b/>
          <w:vertAlign w:val="superscript"/>
        </w:rPr>
        <w:t>3</w:t>
      </w:r>
    </w:p>
    <w:p w:rsidR="00D50B5D" w:rsidRPr="0005568C" w:rsidRDefault="008018AD" w:rsidP="00007877">
      <w:pPr>
        <w:jc w:val="center"/>
      </w:pPr>
      <w:r w:rsidRPr="008018AD">
        <w:rPr>
          <w:b/>
          <w:bCs/>
          <w:vertAlign w:val="superscript"/>
        </w:rPr>
        <w:t>1</w:t>
      </w:r>
      <w:r>
        <w:t>National University of Lesotho</w:t>
      </w:r>
      <w:r w:rsidR="0005568C" w:rsidRPr="0005568C">
        <w:t xml:space="preserve">, </w:t>
      </w:r>
      <w:r>
        <w:t>rleduka@gmail.com</w:t>
      </w:r>
      <w:r w:rsidR="0005568C" w:rsidRPr="0005568C">
        <w:t xml:space="preserve">; </w:t>
      </w:r>
      <w:r w:rsidRPr="008018AD">
        <w:rPr>
          <w:b/>
          <w:bCs/>
          <w:vertAlign w:val="superscript"/>
        </w:rPr>
        <w:t>2</w:t>
      </w:r>
      <w:r>
        <w:t>National University of Lesotho</w:t>
      </w:r>
      <w:r w:rsidR="0005568C" w:rsidRPr="0005568C">
        <w:t xml:space="preserve">, </w:t>
      </w:r>
      <w:r w:rsidR="00287DA9">
        <w:t>ntaotem@gmail.com</w:t>
      </w:r>
      <w:r>
        <w:t xml:space="preserve"> 2; </w:t>
      </w:r>
      <w:r w:rsidRPr="008018AD">
        <w:rPr>
          <w:b/>
          <w:bCs/>
          <w:vertAlign w:val="superscript"/>
        </w:rPr>
        <w:t>3</w:t>
      </w:r>
      <w:r>
        <w:t xml:space="preserve">National University of Lesotho, </w:t>
      </w:r>
      <w:r w:rsidR="00287DA9">
        <w:t>stakalimane@gmail.com</w:t>
      </w:r>
    </w:p>
    <w:p w:rsidR="00856663" w:rsidRPr="0005568C" w:rsidRDefault="00856663" w:rsidP="00E875A5"/>
    <w:p w:rsidR="00856663" w:rsidRPr="0005568C" w:rsidRDefault="00856663" w:rsidP="00E875A5"/>
    <w:p w:rsidR="00856663" w:rsidRPr="0005568C" w:rsidRDefault="00856663" w:rsidP="00E875A5"/>
    <w:p w:rsidR="00856663" w:rsidRPr="0005568C" w:rsidRDefault="00856663" w:rsidP="00E875A5"/>
    <w:p w:rsidR="00856663" w:rsidRPr="0005568C" w:rsidRDefault="00856663" w:rsidP="00E875A5">
      <w:r w:rsidRPr="0005568C">
        <w:t>Paper prepared for presentation at the</w:t>
      </w:r>
    </w:p>
    <w:p w:rsidR="00856663" w:rsidRPr="0005568C" w:rsidRDefault="00856663" w:rsidP="00E875A5">
      <w:r w:rsidRPr="0005568C">
        <w:t>“</w:t>
      </w:r>
      <w:r w:rsidR="0005568C" w:rsidRPr="0005568C">
        <w:t xml:space="preserve">2019 Land Governance in Southern Africa </w:t>
      </w:r>
      <w:r w:rsidR="00C2672C">
        <w:t>Symposium</w:t>
      </w:r>
      <w:r w:rsidRPr="0005568C">
        <w:rPr>
          <w:i/>
          <w:iCs/>
        </w:rPr>
        <w:t>”</w:t>
      </w:r>
    </w:p>
    <w:p w:rsidR="00856663" w:rsidRPr="008018AD" w:rsidRDefault="00856663" w:rsidP="00E875A5">
      <w:pPr>
        <w:pStyle w:val="Default"/>
        <w:jc w:val="both"/>
        <w:rPr>
          <w:rFonts w:ascii="Calibri" w:hAnsi="Calibri" w:cs="Calibri"/>
          <w:b/>
          <w:bCs/>
          <w:color w:val="000000" w:themeColor="text1"/>
        </w:rPr>
      </w:pPr>
      <w:r w:rsidRPr="0005568C">
        <w:rPr>
          <w:rFonts w:ascii="Calibri" w:eastAsiaTheme="minorHAnsi" w:hAnsi="Calibri" w:cs="Calibri"/>
          <w:b/>
          <w:bCs/>
          <w:color w:val="000000" w:themeColor="text1"/>
        </w:rPr>
        <w:t xml:space="preserve">The </w:t>
      </w:r>
      <w:r w:rsidR="0005568C" w:rsidRPr="0005568C">
        <w:rPr>
          <w:rFonts w:ascii="Calibri" w:eastAsiaTheme="minorHAnsi" w:hAnsi="Calibri" w:cs="Calibri"/>
          <w:b/>
          <w:bCs/>
          <w:color w:val="000000" w:themeColor="text1"/>
        </w:rPr>
        <w:t>NUST-NELGA Hub</w:t>
      </w:r>
      <w:r w:rsidRPr="0005568C">
        <w:rPr>
          <w:rFonts w:ascii="Calibri" w:eastAsiaTheme="minorHAnsi" w:hAnsi="Calibri" w:cs="Calibri"/>
          <w:b/>
          <w:bCs/>
          <w:color w:val="000000" w:themeColor="text1"/>
        </w:rPr>
        <w:t xml:space="preserve"> - </w:t>
      </w:r>
      <w:r w:rsidR="0005568C" w:rsidRPr="0005568C">
        <w:rPr>
          <w:rFonts w:ascii="Calibri" w:eastAsiaTheme="minorHAnsi" w:hAnsi="Calibri" w:cs="Calibri"/>
          <w:b/>
          <w:bCs/>
          <w:color w:val="000000" w:themeColor="text1"/>
        </w:rPr>
        <w:t>Windhoek</w:t>
      </w:r>
      <w:r w:rsidRPr="0005568C">
        <w:rPr>
          <w:rFonts w:ascii="Calibri" w:eastAsiaTheme="minorHAnsi" w:hAnsi="Calibri" w:cs="Calibri"/>
          <w:b/>
          <w:bCs/>
          <w:color w:val="000000" w:themeColor="text1"/>
        </w:rPr>
        <w:t xml:space="preserve">, </w:t>
      </w:r>
      <w:r w:rsidR="0005568C" w:rsidRPr="0005568C">
        <w:rPr>
          <w:rFonts w:ascii="Calibri" w:eastAsiaTheme="minorHAnsi" w:hAnsi="Calibri" w:cs="Calibri"/>
          <w:b/>
          <w:bCs/>
          <w:color w:val="000000" w:themeColor="text1"/>
        </w:rPr>
        <w:t>Namibia, July</w:t>
      </w:r>
      <w:r w:rsidRPr="0005568C">
        <w:rPr>
          <w:rFonts w:ascii="Calibri" w:eastAsiaTheme="minorHAnsi" w:hAnsi="Calibri" w:cs="Calibri"/>
          <w:b/>
          <w:bCs/>
          <w:color w:val="000000" w:themeColor="text1"/>
        </w:rPr>
        <w:t>, 201</w:t>
      </w:r>
      <w:r w:rsidR="00946F3B" w:rsidRPr="0005568C">
        <w:rPr>
          <w:rFonts w:ascii="Calibri" w:eastAsiaTheme="minorEastAsia" w:hAnsi="Calibri" w:cs="Calibri"/>
          <w:b/>
          <w:bCs/>
          <w:color w:val="000000" w:themeColor="text1"/>
          <w:lang w:eastAsia="zh-CN"/>
        </w:rPr>
        <w:t>8</w:t>
      </w:r>
    </w:p>
    <w:p w:rsidR="00856663" w:rsidRPr="0005568C" w:rsidRDefault="00856663" w:rsidP="00E875A5">
      <w:pPr>
        <w:pStyle w:val="Default"/>
        <w:jc w:val="both"/>
        <w:rPr>
          <w:rFonts w:ascii="Calibri" w:eastAsiaTheme="minorHAnsi" w:hAnsi="Calibri" w:cs="Calibri"/>
          <w:color w:val="000000" w:themeColor="text1"/>
        </w:rPr>
      </w:pPr>
    </w:p>
    <w:p w:rsidR="00856663" w:rsidRPr="0005568C" w:rsidRDefault="00856663" w:rsidP="00E875A5">
      <w:pPr>
        <w:pStyle w:val="Default"/>
        <w:jc w:val="both"/>
        <w:rPr>
          <w:rFonts w:ascii="Calibri" w:eastAsiaTheme="minorHAnsi" w:hAnsi="Calibri" w:cs="Calibri"/>
          <w:color w:val="000000" w:themeColor="text1"/>
        </w:rPr>
      </w:pPr>
    </w:p>
    <w:p w:rsidR="008018AD" w:rsidRDefault="008018AD" w:rsidP="00E875A5">
      <w:pPr>
        <w:pStyle w:val="Default"/>
        <w:spacing w:line="360" w:lineRule="auto"/>
        <w:jc w:val="both"/>
        <w:rPr>
          <w:rFonts w:ascii="Calibri" w:eastAsiaTheme="minorHAnsi" w:hAnsi="Calibri" w:cs="Calibri"/>
          <w:b/>
          <w:iCs/>
          <w:color w:val="000000" w:themeColor="text1"/>
        </w:rPr>
        <w:sectPr w:rsidR="008018AD" w:rsidSect="006900D6">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rsidR="005E538C" w:rsidRDefault="005E538C" w:rsidP="00E875A5">
      <w:pPr>
        <w:pStyle w:val="Default"/>
        <w:spacing w:line="360" w:lineRule="auto"/>
        <w:jc w:val="both"/>
        <w:rPr>
          <w:rFonts w:ascii="Calibri" w:eastAsiaTheme="minorHAnsi" w:hAnsi="Calibri" w:cs="Calibri"/>
          <w:b/>
          <w:iCs/>
          <w:color w:val="000000" w:themeColor="text1"/>
        </w:rPr>
      </w:pPr>
    </w:p>
    <w:p w:rsidR="00D50B5D" w:rsidRPr="0005568C" w:rsidRDefault="00856663" w:rsidP="00E875A5">
      <w:pPr>
        <w:pStyle w:val="Default"/>
        <w:spacing w:line="360" w:lineRule="auto"/>
        <w:jc w:val="both"/>
        <w:rPr>
          <w:rFonts w:ascii="Calibri" w:eastAsiaTheme="minorHAnsi" w:hAnsi="Calibri" w:cs="Calibri"/>
          <w:b/>
          <w:iCs/>
          <w:color w:val="000000" w:themeColor="text1"/>
        </w:rPr>
      </w:pPr>
      <w:r w:rsidRPr="0005568C">
        <w:rPr>
          <w:rFonts w:ascii="Calibri" w:eastAsiaTheme="minorHAnsi" w:hAnsi="Calibri" w:cs="Calibri"/>
          <w:b/>
          <w:iCs/>
          <w:color w:val="000000" w:themeColor="text1"/>
        </w:rPr>
        <w:t>Abstract</w:t>
      </w:r>
    </w:p>
    <w:p w:rsidR="00347451" w:rsidRDefault="00347451" w:rsidP="00347451">
      <w:r>
        <w:t>This report presents the results of the scoping study on land governance in Lesotho. The report is structured around nine sections. Section 1 provides general background information on Lesotho, covering physiographic characteristics and system of government. Section 2 outlines the institutional framework for land governance and administration in Lesotho and notes, inter alia, that the institutional framework is beset by problems of policy overlaps and conflicts at both national and local levels, thereby resulting in extremely complicated land governance and administration process</w:t>
      </w:r>
      <w:r w:rsidR="00B01DDE">
        <w:t>es</w:t>
      </w:r>
      <w:r>
        <w:t xml:space="preserve">. </w:t>
      </w:r>
    </w:p>
    <w:p w:rsidR="00347451" w:rsidRDefault="00347451" w:rsidP="00347451">
      <w:r>
        <w:t>Section 3 outlines the legal framework on land tenure. The two tenure regimes, namely, statutory and customary tenures are discussed and the security of tenure under</w:t>
      </w:r>
      <w:r w:rsidR="00B01DDE">
        <w:t xml:space="preserve"> each</w:t>
      </w:r>
      <w:r>
        <w:t xml:space="preserve"> regime shown. The land registration process is also described in some detail, with a note that only about 2% of the land surface of Lesotho has been registered. The registered land parcels are significantly for non-agricultural uses. The rules of expropriation and the equity aspects of the two tenure regimes are also indicated. In particular, it is noted that although the national policy and legal frameworks have ensured equal access to land and property by women, at local levels, customary tenure and cultural practices that discriminate against women still exist. The section ends with highlights about the weakly developed land markets, which, it is noted, is partly due to incomplete land registration. </w:t>
      </w:r>
    </w:p>
    <w:p w:rsidR="00347451" w:rsidRDefault="00347451" w:rsidP="00347451">
      <w:r>
        <w:t xml:space="preserve">Section 4 of the report deals with dispute resolution procedures. In the main two procedures are noted. The first is mediation, which is meant to reduce the cost and time required for dispute resolution. The second is the court procedure, for which dedicated land courts have been established. Section 5 is about valuation and taxation, which apply only to areas that have been designated as </w:t>
      </w:r>
      <w:r w:rsidR="00B01DDE">
        <w:t>ratable</w:t>
      </w:r>
      <w:r>
        <w:t xml:space="preserve"> areas by the minister responsible for local government. Only three urban areas have to date been designated as such, with valuation and rating taking place in only one of the three urban areas. This is the Maseru municipality. However, even here only a small area (16%) of the municipality is </w:t>
      </w:r>
      <w:r w:rsidR="00B01DDE">
        <w:t>ratable</w:t>
      </w:r>
      <w:r>
        <w:t>.</w:t>
      </w:r>
    </w:p>
    <w:p w:rsidR="00347451" w:rsidRDefault="00347451" w:rsidP="00347451">
      <w:r>
        <w:lastRenderedPageBreak/>
        <w:t xml:space="preserve">Section 6 deals with land use planning and control. The policy and legislative frameworks and processes for both urban and rural areas are outlined in some detail and weaknesses identified. Land use control and development permissions are also outlined. </w:t>
      </w:r>
      <w:r w:rsidRPr="00BD399D">
        <w:t xml:space="preserve">The main challenges are identified as weak institutional arrangement for planning; overly </w:t>
      </w:r>
      <w:proofErr w:type="spellStart"/>
      <w:r w:rsidRPr="00BD399D">
        <w:t>centralised</w:t>
      </w:r>
      <w:proofErr w:type="spellEnd"/>
      <w:r w:rsidRPr="00BD399D">
        <w:t xml:space="preserve"> planning processes and widespread non-compliance with planning and building regulations, including corruption.</w:t>
      </w:r>
      <w:r>
        <w:t xml:space="preserve"> </w:t>
      </w:r>
      <w:r w:rsidR="00B01DDE">
        <w:t>It is also acknowledges that c</w:t>
      </w:r>
      <w:r>
        <w:t xml:space="preserve">limate change is yet to be integrated into plan-making processes and </w:t>
      </w:r>
      <w:r w:rsidR="00B01DDE">
        <w:t xml:space="preserve">that </w:t>
      </w:r>
      <w:r>
        <w:t xml:space="preserve">the enforcement of environmental protection is </w:t>
      </w:r>
      <w:r w:rsidR="00B01DDE">
        <w:t xml:space="preserve">extremely </w:t>
      </w:r>
      <w:r>
        <w:t>weak.</w:t>
      </w:r>
    </w:p>
    <w:p w:rsidR="00347451" w:rsidRPr="00BD399D" w:rsidRDefault="00347451" w:rsidP="00347451">
      <w:r>
        <w:t xml:space="preserve">The management of public land is discussed in Section 7 of the report. Legal provisions for land acquisition and disposal </w:t>
      </w:r>
      <w:r w:rsidR="00B01DDE">
        <w:t xml:space="preserve">of such </w:t>
      </w:r>
      <w:r>
        <w:t>are described. It is noted though that there is no known inventory of public land in Lesoth</w:t>
      </w:r>
      <w:r w:rsidR="008C644C">
        <w:t>o, including the various uses of</w:t>
      </w:r>
      <w:r>
        <w:t xml:space="preserve"> such land.  Section 8 is about land information systems and services. The types</w:t>
      </w:r>
      <w:r w:rsidR="008C644C">
        <w:t xml:space="preserve">, reliability and transparency </w:t>
      </w:r>
      <w:r>
        <w:t>of existing data bases are outlined, including access to land information by the general public. The issue of the incomplete registration of the national land parcels is also noted.</w:t>
      </w:r>
    </w:p>
    <w:p w:rsidR="00347451" w:rsidRPr="00824D4A" w:rsidRDefault="00347451" w:rsidP="00347451">
      <w:r w:rsidRPr="00824D4A">
        <w:t>The report ends by highlighting</w:t>
      </w:r>
      <w:r w:rsidR="008C644C">
        <w:t xml:space="preserve"> lan</w:t>
      </w:r>
      <w:r w:rsidR="005E0F53">
        <w:t>d governance challenges in eight</w:t>
      </w:r>
      <w:r w:rsidR="008C644C">
        <w:t xml:space="preserve"> key areas. These are: i)</w:t>
      </w:r>
      <w:r w:rsidRPr="00824D4A">
        <w:t xml:space="preserve"> </w:t>
      </w:r>
      <w:r w:rsidR="008C644C" w:rsidRPr="00824D4A">
        <w:t>institutional and policy overlaps and conflicts</w:t>
      </w:r>
      <w:r w:rsidR="008C644C">
        <w:t>; ii)</w:t>
      </w:r>
      <w:r w:rsidRPr="00824D4A">
        <w:t xml:space="preserve"> </w:t>
      </w:r>
      <w:r w:rsidR="00C50221">
        <w:t xml:space="preserve">poor </w:t>
      </w:r>
      <w:r w:rsidRPr="00824D4A">
        <w:t>enforcem</w:t>
      </w:r>
      <w:r w:rsidR="008C644C">
        <w:t>ent of environmental protection; iii)</w:t>
      </w:r>
      <w:r w:rsidRPr="00824D4A">
        <w:t xml:space="preserve"> lac</w:t>
      </w:r>
      <w:r w:rsidR="008C644C">
        <w:t>k of land use planning capacity; iv)</w:t>
      </w:r>
      <w:r w:rsidRPr="00824D4A">
        <w:t xml:space="preserve"> incomplete land registrat</w:t>
      </w:r>
      <w:r w:rsidR="008C644C">
        <w:t xml:space="preserve">ion; v) deficient land markets; </w:t>
      </w:r>
      <w:r w:rsidR="005E0F53">
        <w:t xml:space="preserve">vi) lack of compensation policy; </w:t>
      </w:r>
      <w:r w:rsidR="008C644C">
        <w:t>vi</w:t>
      </w:r>
      <w:r w:rsidR="005E0F53">
        <w:t>i</w:t>
      </w:r>
      <w:r w:rsidR="008C644C">
        <w:t>)</w:t>
      </w:r>
      <w:r w:rsidRPr="00824D4A">
        <w:t xml:space="preserve"> access to land for women</w:t>
      </w:r>
      <w:r w:rsidR="008C644C">
        <w:t xml:space="preserve"> and; vii</w:t>
      </w:r>
      <w:r w:rsidR="005E0F53">
        <w:t>i</w:t>
      </w:r>
      <w:r w:rsidR="008C644C">
        <w:t>)</w:t>
      </w:r>
      <w:r w:rsidR="008C644C" w:rsidRPr="008C644C">
        <w:t xml:space="preserve"> </w:t>
      </w:r>
      <w:r w:rsidR="008C644C">
        <w:t>management of urban sprawl.</w:t>
      </w:r>
    </w:p>
    <w:p w:rsidR="00856663" w:rsidRPr="0005568C" w:rsidRDefault="00856663" w:rsidP="00E875A5">
      <w:pPr>
        <w:pStyle w:val="Default"/>
        <w:spacing w:line="360" w:lineRule="auto"/>
        <w:jc w:val="both"/>
        <w:rPr>
          <w:rFonts w:ascii="Calibri" w:eastAsiaTheme="minorHAnsi" w:hAnsi="Calibri" w:cs="Calibri"/>
          <w:b/>
          <w:iCs/>
          <w:color w:val="000000" w:themeColor="text1"/>
        </w:rPr>
      </w:pPr>
    </w:p>
    <w:p w:rsidR="006900D6" w:rsidRPr="0005568C" w:rsidRDefault="00856663" w:rsidP="00E875A5">
      <w:pPr>
        <w:pStyle w:val="Default"/>
        <w:spacing w:line="360" w:lineRule="auto"/>
        <w:ind w:left="1440" w:hanging="1440"/>
        <w:jc w:val="both"/>
        <w:rPr>
          <w:rFonts w:ascii="Calibri" w:eastAsiaTheme="minorHAnsi" w:hAnsi="Calibri" w:cs="Calibri"/>
          <w:iCs/>
          <w:color w:val="000000" w:themeColor="text1"/>
        </w:rPr>
      </w:pPr>
      <w:r w:rsidRPr="0005568C">
        <w:rPr>
          <w:rFonts w:ascii="Calibri" w:eastAsiaTheme="minorHAnsi" w:hAnsi="Calibri" w:cs="Calibri"/>
          <w:b/>
          <w:iCs/>
          <w:color w:val="000000" w:themeColor="text1"/>
        </w:rPr>
        <w:t xml:space="preserve">Key Words: </w:t>
      </w:r>
      <w:r w:rsidR="006900D6" w:rsidRPr="0005568C">
        <w:rPr>
          <w:rFonts w:ascii="Calibri" w:eastAsiaTheme="minorHAnsi" w:hAnsi="Calibri" w:cs="Calibri"/>
          <w:b/>
          <w:iCs/>
          <w:color w:val="000000" w:themeColor="text1"/>
        </w:rPr>
        <w:tab/>
      </w:r>
      <w:r w:rsidR="00731F0A" w:rsidRPr="00C01A0A">
        <w:rPr>
          <w:rFonts w:ascii="Calibri" w:eastAsiaTheme="minorHAnsi" w:hAnsi="Calibri" w:cs="Calibri"/>
          <w:iCs/>
          <w:color w:val="000000" w:themeColor="text1"/>
        </w:rPr>
        <w:t>Lesotho</w:t>
      </w:r>
      <w:r w:rsidR="00E61855" w:rsidRPr="0005568C">
        <w:rPr>
          <w:rFonts w:ascii="Calibri" w:eastAsiaTheme="minorHAnsi" w:hAnsi="Calibri" w:cs="Calibri"/>
          <w:iCs/>
          <w:color w:val="000000" w:themeColor="text1"/>
        </w:rPr>
        <w:t xml:space="preserve">, </w:t>
      </w:r>
      <w:r w:rsidR="00E61855">
        <w:rPr>
          <w:rFonts w:ascii="Calibri" w:eastAsiaTheme="minorHAnsi" w:hAnsi="Calibri" w:cs="Calibri"/>
          <w:iCs/>
          <w:color w:val="000000" w:themeColor="text1"/>
        </w:rPr>
        <w:t>Governance</w:t>
      </w:r>
      <w:r w:rsidR="00E61855" w:rsidRPr="0005568C">
        <w:rPr>
          <w:rFonts w:ascii="Calibri" w:eastAsiaTheme="minorHAnsi" w:hAnsi="Calibri" w:cs="Calibri"/>
          <w:iCs/>
          <w:color w:val="000000" w:themeColor="text1"/>
        </w:rPr>
        <w:t xml:space="preserve">, </w:t>
      </w:r>
      <w:r w:rsidR="00E61855">
        <w:rPr>
          <w:rFonts w:ascii="Calibri" w:eastAsiaTheme="minorHAnsi" w:hAnsi="Calibri" w:cs="Calibri"/>
          <w:iCs/>
          <w:color w:val="000000" w:themeColor="text1"/>
        </w:rPr>
        <w:t>Tenure, Administration</w:t>
      </w:r>
      <w:r w:rsidR="00C01A0A">
        <w:rPr>
          <w:rFonts w:ascii="Calibri" w:eastAsiaTheme="minorHAnsi" w:hAnsi="Calibri" w:cs="Calibri"/>
          <w:iCs/>
          <w:color w:val="000000" w:themeColor="text1"/>
        </w:rPr>
        <w:t xml:space="preserve">, </w:t>
      </w:r>
      <w:r w:rsidR="006C5652">
        <w:rPr>
          <w:rFonts w:ascii="Calibri" w:eastAsiaTheme="minorHAnsi" w:hAnsi="Calibri" w:cs="Calibri"/>
          <w:iCs/>
          <w:color w:val="000000" w:themeColor="text1"/>
        </w:rPr>
        <w:t>Information</w:t>
      </w:r>
    </w:p>
    <w:p w:rsidR="0005568C" w:rsidRPr="0005568C" w:rsidRDefault="0005568C" w:rsidP="00E875A5">
      <w:pPr>
        <w:rPr>
          <w:highlight w:val="yellow"/>
        </w:rPr>
      </w:pPr>
    </w:p>
    <w:p w:rsidR="00256356" w:rsidRDefault="00256356" w:rsidP="005E538C">
      <w:pPr>
        <w:pStyle w:val="Heading1"/>
        <w:numPr>
          <w:ilvl w:val="0"/>
          <w:numId w:val="0"/>
        </w:numPr>
        <w:ind w:left="432"/>
        <w:rPr>
          <w:rFonts w:cs="ArialNarrow"/>
        </w:rPr>
      </w:pPr>
    </w:p>
    <w:p w:rsidR="00E4190D" w:rsidRDefault="00E4190D" w:rsidP="00E4190D"/>
    <w:p w:rsidR="00E4190D" w:rsidRDefault="00E4190D" w:rsidP="00E4190D"/>
    <w:p w:rsidR="00E4190D" w:rsidRPr="00E4190D" w:rsidRDefault="00E4190D" w:rsidP="00E4190D"/>
    <w:sectPr w:rsidR="00E4190D" w:rsidRPr="00E4190D" w:rsidSect="006900D6">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EF6856" w16cid:durableId="209CD63C"/>
  <w16cid:commentId w16cid:paraId="6E03F524" w16cid:durableId="209B81B3"/>
  <w16cid:commentId w16cid:paraId="69A79A09" w16cid:durableId="209B81C0"/>
  <w16cid:commentId w16cid:paraId="2CEF0E91" w16cid:durableId="209B822F"/>
  <w16cid:commentId w16cid:paraId="111D43D8" w16cid:durableId="209B827B"/>
  <w16cid:commentId w16cid:paraId="6F286DF2" w16cid:durableId="209B8331"/>
  <w16cid:commentId w16cid:paraId="221AE215" w16cid:durableId="209B83ED"/>
  <w16cid:commentId w16cid:paraId="11CF4718" w16cid:durableId="209B924F"/>
  <w16cid:commentId w16cid:paraId="720391DA" w16cid:durableId="209B9D7B"/>
  <w16cid:commentId w16cid:paraId="73E6227E" w16cid:durableId="209B841E"/>
  <w16cid:commentId w16cid:paraId="3417D09E" w16cid:durableId="209B9355"/>
  <w16cid:commentId w16cid:paraId="0332B81C" w16cid:durableId="209B9CF3"/>
  <w16cid:commentId w16cid:paraId="2EA3F520" w16cid:durableId="209B9D38"/>
  <w16cid:commentId w16cid:paraId="240742A3" w16cid:durableId="209B9EBE"/>
  <w16cid:commentId w16cid:paraId="442092BF" w16cid:durableId="209B9F4D"/>
  <w16cid:commentId w16cid:paraId="06502714" w16cid:durableId="209B9FCD"/>
  <w16cid:commentId w16cid:paraId="4D7E2E2A" w16cid:durableId="209BA049"/>
  <w16cid:commentId w16cid:paraId="2BAF2A74" w16cid:durableId="209BA2DA"/>
  <w16cid:commentId w16cid:paraId="1C37AA31" w16cid:durableId="209BA254"/>
  <w16cid:commentId w16cid:paraId="6A7070D0" w16cid:durableId="209BA35E"/>
  <w16cid:commentId w16cid:paraId="4A1CDFEF" w16cid:durableId="209BA408"/>
  <w16cid:commentId w16cid:paraId="5266E287" w16cid:durableId="209CBF2E"/>
  <w16cid:commentId w16cid:paraId="298AA68C" w16cid:durableId="209CBF83"/>
  <w16cid:commentId w16cid:paraId="11DE5752" w16cid:durableId="209CC012"/>
  <w16cid:commentId w16cid:paraId="575795C1" w16cid:durableId="209CC01E"/>
  <w16cid:commentId w16cid:paraId="478D44A7" w16cid:durableId="209CC2C8"/>
  <w16cid:commentId w16cid:paraId="19A7B3FB" w16cid:durableId="209CC30F"/>
  <w16cid:commentId w16cid:paraId="69F3836A" w16cid:durableId="209CC44B"/>
  <w16cid:commentId w16cid:paraId="640B24C2" w16cid:durableId="209CC456"/>
  <w16cid:commentId w16cid:paraId="4D97CF0F" w16cid:durableId="209CC4A3"/>
  <w16cid:commentId w16cid:paraId="12BF24C0" w16cid:durableId="209CC504"/>
  <w16cid:commentId w16cid:paraId="4BEDF21E" w16cid:durableId="209CC6B5"/>
  <w16cid:commentId w16cid:paraId="26E9DC5C" w16cid:durableId="209CD23D"/>
  <w16cid:commentId w16cid:paraId="5EF57A84" w16cid:durableId="209CD259"/>
  <w16cid:commentId w16cid:paraId="533521C2" w16cid:durableId="209CD2A9"/>
  <w16cid:commentId w16cid:paraId="3CBFD887" w16cid:durableId="209CD3E4"/>
  <w16cid:commentId w16cid:paraId="048ED8FA" w16cid:durableId="209CD398"/>
  <w16cid:commentId w16cid:paraId="4DAB5C7A" w16cid:durableId="209CD4D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866" w:rsidRDefault="00751866" w:rsidP="008018AD">
      <w:r>
        <w:separator/>
      </w:r>
    </w:p>
  </w:endnote>
  <w:endnote w:type="continuationSeparator" w:id="0">
    <w:p w:rsidR="00751866" w:rsidRDefault="00751866" w:rsidP="00801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16" w:rsidRDefault="004F5EB7" w:rsidP="008018AD">
    <w:pPr>
      <w:pStyle w:val="Footer"/>
      <w:rPr>
        <w:rStyle w:val="PageNumber"/>
      </w:rPr>
    </w:pPr>
    <w:r>
      <w:rPr>
        <w:rStyle w:val="PageNumber"/>
      </w:rPr>
      <w:fldChar w:fldCharType="begin"/>
    </w:r>
    <w:r w:rsidR="004E5A16">
      <w:rPr>
        <w:rStyle w:val="PageNumber"/>
      </w:rPr>
      <w:instrText xml:space="preserve">PAGE  </w:instrText>
    </w:r>
    <w:r>
      <w:rPr>
        <w:rStyle w:val="PageNumber"/>
      </w:rPr>
      <w:fldChar w:fldCharType="end"/>
    </w:r>
  </w:p>
  <w:p w:rsidR="004E5A16" w:rsidRDefault="004E5A16" w:rsidP="008018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160987"/>
      <w:docPartObj>
        <w:docPartGallery w:val="Page Numbers (Bottom of Page)"/>
        <w:docPartUnique/>
      </w:docPartObj>
    </w:sdtPr>
    <w:sdtEndPr>
      <w:rPr>
        <w:noProof/>
      </w:rPr>
    </w:sdtEndPr>
    <w:sdtContent>
      <w:p w:rsidR="004E5A16" w:rsidRDefault="004F5EB7">
        <w:pPr>
          <w:pStyle w:val="Footer"/>
          <w:jc w:val="center"/>
        </w:pPr>
        <w:r>
          <w:fldChar w:fldCharType="begin"/>
        </w:r>
        <w:r w:rsidR="004E5A16">
          <w:instrText xml:space="preserve"> PAGE   \* MERGEFORMAT </w:instrText>
        </w:r>
        <w:r>
          <w:fldChar w:fldCharType="separate"/>
        </w:r>
        <w:r w:rsidR="00E4190D">
          <w:rPr>
            <w:noProof/>
          </w:rPr>
          <w:t>3</w:t>
        </w:r>
        <w:r>
          <w:rPr>
            <w:noProof/>
          </w:rPr>
          <w:fldChar w:fldCharType="end"/>
        </w:r>
      </w:p>
    </w:sdtContent>
  </w:sdt>
  <w:p w:rsidR="004E5A16" w:rsidRDefault="004E5A16" w:rsidP="008018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16" w:rsidRDefault="004E5A16">
    <w:pPr>
      <w:pStyle w:val="Footer"/>
      <w:jc w:val="center"/>
    </w:pPr>
  </w:p>
  <w:p w:rsidR="004E5A16" w:rsidRDefault="004E5A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866" w:rsidRDefault="00751866" w:rsidP="008018AD">
      <w:r>
        <w:separator/>
      </w:r>
    </w:p>
  </w:footnote>
  <w:footnote w:type="continuationSeparator" w:id="0">
    <w:p w:rsidR="00751866" w:rsidRDefault="00751866" w:rsidP="008018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16" w:rsidRDefault="004E5A16" w:rsidP="008018AD">
    <w:pPr>
      <w:pStyle w:val="Header"/>
    </w:pPr>
    <w:r w:rsidRPr="003C2E98">
      <w:rPr>
        <w:noProof/>
      </w:rPr>
      <w:drawing>
        <wp:inline distT="0" distB="0" distL="0" distR="0">
          <wp:extent cx="5943600"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800100"/>
                  </a:xfrm>
                  <a:prstGeom prst="rect">
                    <a:avLst/>
                  </a:prstGeom>
                </pic:spPr>
              </pic:pic>
            </a:graphicData>
          </a:graphic>
        </wp:inline>
      </w:drawing>
    </w:r>
  </w:p>
  <w:p w:rsidR="004E5A16" w:rsidRDefault="004E5A16" w:rsidP="008018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16" w:rsidRDefault="004E5A16" w:rsidP="008018AD">
    <w:pPr>
      <w:pStyle w:val="Header"/>
    </w:pPr>
    <w:r w:rsidRPr="003C2E98">
      <w:rPr>
        <w:noProof/>
      </w:rPr>
      <w:drawing>
        <wp:inline distT="0" distB="0" distL="0" distR="0">
          <wp:extent cx="5943600"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8001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23B3"/>
    <w:multiLevelType w:val="hybridMultilevel"/>
    <w:tmpl w:val="13B8F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C7F14"/>
    <w:multiLevelType w:val="hybridMultilevel"/>
    <w:tmpl w:val="0724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F2565"/>
    <w:multiLevelType w:val="hybridMultilevel"/>
    <w:tmpl w:val="782A7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207130"/>
    <w:multiLevelType w:val="multilevel"/>
    <w:tmpl w:val="BD36741A"/>
    <w:lvl w:ilvl="0">
      <w:start w:val="1"/>
      <w:numFmt w:val="decimal"/>
      <w:pStyle w:val="Heading1"/>
      <w:lvlText w:val="%1"/>
      <w:lvlJc w:val="left"/>
      <w:pPr>
        <w:ind w:left="432" w:hanging="432"/>
      </w:pPr>
    </w:lvl>
    <w:lvl w:ilvl="1">
      <w:start w:val="1"/>
      <w:numFmt w:val="decimal"/>
      <w:pStyle w:val="Heading2"/>
      <w:lvlText w:val="%1.%2"/>
      <w:lvlJc w:val="left"/>
      <w:pPr>
        <w:ind w:left="846" w:hanging="576"/>
      </w:pPr>
      <w:rPr>
        <w:b/>
      </w:rPr>
    </w:lvl>
    <w:lvl w:ilvl="2">
      <w:start w:val="1"/>
      <w:numFmt w:val="decimal"/>
      <w:pStyle w:val="Heading3"/>
      <w:lvlText w:val="%1.%2.%3"/>
      <w:lvlJc w:val="left"/>
      <w:pPr>
        <w:ind w:left="16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5341558"/>
    <w:multiLevelType w:val="multilevel"/>
    <w:tmpl w:val="8500F48A"/>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32762C"/>
    <w:multiLevelType w:val="hybridMultilevel"/>
    <w:tmpl w:val="AA643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8E3292"/>
    <w:multiLevelType w:val="hybridMultilevel"/>
    <w:tmpl w:val="6256F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2A84684"/>
    <w:multiLevelType w:val="hybridMultilevel"/>
    <w:tmpl w:val="CCFC82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D5836FA"/>
    <w:multiLevelType w:val="hybridMultilevel"/>
    <w:tmpl w:val="30688F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F420CF"/>
    <w:multiLevelType w:val="hybridMultilevel"/>
    <w:tmpl w:val="95403F6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nsid w:val="32F0630C"/>
    <w:multiLevelType w:val="hybridMultilevel"/>
    <w:tmpl w:val="005A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7D7F81"/>
    <w:multiLevelType w:val="hybridMultilevel"/>
    <w:tmpl w:val="0920530C"/>
    <w:lvl w:ilvl="0" w:tplc="CCBE23F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926165C"/>
    <w:multiLevelType w:val="hybridMultilevel"/>
    <w:tmpl w:val="0A92C6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39D90996"/>
    <w:multiLevelType w:val="hybridMultilevel"/>
    <w:tmpl w:val="E9B09E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C7A48F5"/>
    <w:multiLevelType w:val="hybridMultilevel"/>
    <w:tmpl w:val="07883728"/>
    <w:lvl w:ilvl="0" w:tplc="FA78930E">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nsid w:val="401B1A5C"/>
    <w:multiLevelType w:val="hybridMultilevel"/>
    <w:tmpl w:val="E0ACA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B62C96"/>
    <w:multiLevelType w:val="hybridMultilevel"/>
    <w:tmpl w:val="3F4E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335828"/>
    <w:multiLevelType w:val="hybridMultilevel"/>
    <w:tmpl w:val="7C56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B69DA"/>
    <w:multiLevelType w:val="hybridMultilevel"/>
    <w:tmpl w:val="116CBD24"/>
    <w:lvl w:ilvl="0" w:tplc="49D03D96">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996205"/>
    <w:multiLevelType w:val="hybridMultilevel"/>
    <w:tmpl w:val="07883728"/>
    <w:lvl w:ilvl="0" w:tplc="FA78930E">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nsid w:val="511D01DB"/>
    <w:multiLevelType w:val="hybridMultilevel"/>
    <w:tmpl w:val="C6B20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nsid w:val="55E170B6"/>
    <w:multiLevelType w:val="hybridMultilevel"/>
    <w:tmpl w:val="A280B9DC"/>
    <w:lvl w:ilvl="0" w:tplc="9AD0AF64">
      <w:start w:val="1"/>
      <w:numFmt w:val="lowerLetter"/>
      <w:lvlText w:val="(%1)"/>
      <w:lvlJc w:val="left"/>
      <w:pPr>
        <w:ind w:left="928" w:hanging="360"/>
      </w:pPr>
      <w:rPr>
        <w:rFonts w:hint="default"/>
      </w:rPr>
    </w:lvl>
    <w:lvl w:ilvl="1" w:tplc="08090019" w:tentative="1">
      <w:start w:val="1"/>
      <w:numFmt w:val="lowerLetter"/>
      <w:lvlText w:val="%2."/>
      <w:lvlJc w:val="left"/>
      <w:pPr>
        <w:ind w:left="1288" w:hanging="360"/>
      </w:pPr>
    </w:lvl>
    <w:lvl w:ilvl="2" w:tplc="0809001B" w:tentative="1">
      <w:start w:val="1"/>
      <w:numFmt w:val="lowerRoman"/>
      <w:lvlText w:val="%3."/>
      <w:lvlJc w:val="right"/>
      <w:pPr>
        <w:ind w:left="2008" w:hanging="180"/>
      </w:pPr>
    </w:lvl>
    <w:lvl w:ilvl="3" w:tplc="0809000F" w:tentative="1">
      <w:start w:val="1"/>
      <w:numFmt w:val="decimal"/>
      <w:lvlText w:val="%4."/>
      <w:lvlJc w:val="left"/>
      <w:pPr>
        <w:ind w:left="2728" w:hanging="360"/>
      </w:pPr>
    </w:lvl>
    <w:lvl w:ilvl="4" w:tplc="08090019" w:tentative="1">
      <w:start w:val="1"/>
      <w:numFmt w:val="lowerLetter"/>
      <w:lvlText w:val="%5."/>
      <w:lvlJc w:val="left"/>
      <w:pPr>
        <w:ind w:left="3448" w:hanging="360"/>
      </w:pPr>
    </w:lvl>
    <w:lvl w:ilvl="5" w:tplc="0809001B" w:tentative="1">
      <w:start w:val="1"/>
      <w:numFmt w:val="lowerRoman"/>
      <w:lvlText w:val="%6."/>
      <w:lvlJc w:val="right"/>
      <w:pPr>
        <w:ind w:left="4168" w:hanging="180"/>
      </w:pPr>
    </w:lvl>
    <w:lvl w:ilvl="6" w:tplc="0809000F" w:tentative="1">
      <w:start w:val="1"/>
      <w:numFmt w:val="decimal"/>
      <w:lvlText w:val="%7."/>
      <w:lvlJc w:val="left"/>
      <w:pPr>
        <w:ind w:left="4888" w:hanging="360"/>
      </w:pPr>
    </w:lvl>
    <w:lvl w:ilvl="7" w:tplc="08090019" w:tentative="1">
      <w:start w:val="1"/>
      <w:numFmt w:val="lowerLetter"/>
      <w:lvlText w:val="%8."/>
      <w:lvlJc w:val="left"/>
      <w:pPr>
        <w:ind w:left="5608" w:hanging="360"/>
      </w:pPr>
    </w:lvl>
    <w:lvl w:ilvl="8" w:tplc="0809001B" w:tentative="1">
      <w:start w:val="1"/>
      <w:numFmt w:val="lowerRoman"/>
      <w:lvlText w:val="%9."/>
      <w:lvlJc w:val="right"/>
      <w:pPr>
        <w:ind w:left="6328" w:hanging="180"/>
      </w:pPr>
    </w:lvl>
  </w:abstractNum>
  <w:abstractNum w:abstractNumId="22">
    <w:nsid w:val="5AEF5919"/>
    <w:multiLevelType w:val="hybridMultilevel"/>
    <w:tmpl w:val="A1665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1B4AC6"/>
    <w:multiLevelType w:val="multilevel"/>
    <w:tmpl w:val="7F0C98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F3D0212"/>
    <w:multiLevelType w:val="hybridMultilevel"/>
    <w:tmpl w:val="2BEC77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61C0541D"/>
    <w:multiLevelType w:val="hybridMultilevel"/>
    <w:tmpl w:val="88C8D74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nsid w:val="626348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45678DC"/>
    <w:multiLevelType w:val="hybridMultilevel"/>
    <w:tmpl w:val="30A0AF8A"/>
    <w:lvl w:ilvl="0" w:tplc="BA62B332">
      <w:start w:val="9"/>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6C30427"/>
    <w:multiLevelType w:val="hybridMultilevel"/>
    <w:tmpl w:val="0616B2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7F60C2B"/>
    <w:multiLevelType w:val="hybridMultilevel"/>
    <w:tmpl w:val="F6BE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0B0755"/>
    <w:multiLevelType w:val="hybridMultilevel"/>
    <w:tmpl w:val="F11A09AA"/>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1">
    <w:nsid w:val="6B5B6010"/>
    <w:multiLevelType w:val="hybridMultilevel"/>
    <w:tmpl w:val="218A12F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2">
    <w:nsid w:val="76667A1E"/>
    <w:multiLevelType w:val="hybridMultilevel"/>
    <w:tmpl w:val="616C0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BF54420"/>
    <w:multiLevelType w:val="hybridMultilevel"/>
    <w:tmpl w:val="7010950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0157CE"/>
    <w:multiLevelType w:val="hybridMultilevel"/>
    <w:tmpl w:val="4CD02F76"/>
    <w:lvl w:ilvl="0" w:tplc="C5D2C6CE">
      <w:start w:val="5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3"/>
  </w:num>
  <w:num w:numId="3">
    <w:abstractNumId w:val="3"/>
  </w:num>
  <w:num w:numId="4">
    <w:abstractNumId w:val="26"/>
  </w:num>
  <w:num w:numId="5">
    <w:abstractNumId w:val="2"/>
  </w:num>
  <w:num w:numId="6">
    <w:abstractNumId w:val="32"/>
  </w:num>
  <w:num w:numId="7">
    <w:abstractNumId w:val="11"/>
  </w:num>
  <w:num w:numId="8">
    <w:abstractNumId w:val="27"/>
  </w:num>
  <w:num w:numId="9">
    <w:abstractNumId w:val="24"/>
  </w:num>
  <w:num w:numId="10">
    <w:abstractNumId w:val="22"/>
  </w:num>
  <w:num w:numId="11">
    <w:abstractNumId w:val="21"/>
  </w:num>
  <w:num w:numId="12">
    <w:abstractNumId w:val="12"/>
  </w:num>
  <w:num w:numId="13">
    <w:abstractNumId w:val="30"/>
  </w:num>
  <w:num w:numId="14">
    <w:abstractNumId w:val="33"/>
  </w:num>
  <w:num w:numId="15">
    <w:abstractNumId w:val="9"/>
  </w:num>
  <w:num w:numId="16">
    <w:abstractNumId w:val="25"/>
  </w:num>
  <w:num w:numId="17">
    <w:abstractNumId w:val="20"/>
  </w:num>
  <w:num w:numId="18">
    <w:abstractNumId w:val="29"/>
  </w:num>
  <w:num w:numId="19">
    <w:abstractNumId w:val="17"/>
  </w:num>
  <w:num w:numId="20">
    <w:abstractNumId w:val="15"/>
  </w:num>
  <w:num w:numId="21">
    <w:abstractNumId w:val="10"/>
  </w:num>
  <w:num w:numId="22">
    <w:abstractNumId w:val="0"/>
  </w:num>
  <w:num w:numId="23">
    <w:abstractNumId w:val="8"/>
  </w:num>
  <w:num w:numId="24">
    <w:abstractNumId w:val="16"/>
  </w:num>
  <w:num w:numId="25">
    <w:abstractNumId w:val="18"/>
  </w:num>
  <w:num w:numId="26">
    <w:abstractNumId w:val="13"/>
  </w:num>
  <w:num w:numId="27">
    <w:abstractNumId w:val="7"/>
  </w:num>
  <w:num w:numId="28">
    <w:abstractNumId w:val="28"/>
  </w:num>
  <w:num w:numId="29">
    <w:abstractNumId w:val="34"/>
  </w:num>
  <w:num w:numId="30">
    <w:abstractNumId w:val="3"/>
    <w:lvlOverride w:ilvl="0">
      <w:startOverride w:val="5"/>
    </w:lvlOverride>
    <w:lvlOverride w:ilvl="1"/>
  </w:num>
  <w:num w:numId="31">
    <w:abstractNumId w:val="6"/>
  </w:num>
  <w:num w:numId="32">
    <w:abstractNumId w:val="1"/>
  </w:num>
  <w:num w:numId="33">
    <w:abstractNumId w:val="5"/>
  </w:num>
  <w:num w:numId="34">
    <w:abstractNumId w:val="14"/>
  </w:num>
  <w:num w:numId="35">
    <w:abstractNumId w:val="19"/>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2033D0"/>
    <w:rsid w:val="000002F1"/>
    <w:rsid w:val="00001A95"/>
    <w:rsid w:val="0000342C"/>
    <w:rsid w:val="00007877"/>
    <w:rsid w:val="0001069B"/>
    <w:rsid w:val="00010CDE"/>
    <w:rsid w:val="000134AD"/>
    <w:rsid w:val="0001673A"/>
    <w:rsid w:val="00017270"/>
    <w:rsid w:val="00027FB9"/>
    <w:rsid w:val="0003212F"/>
    <w:rsid w:val="00033D06"/>
    <w:rsid w:val="00035736"/>
    <w:rsid w:val="0004252D"/>
    <w:rsid w:val="00045638"/>
    <w:rsid w:val="00046122"/>
    <w:rsid w:val="00050B58"/>
    <w:rsid w:val="000513BE"/>
    <w:rsid w:val="00051750"/>
    <w:rsid w:val="00053E75"/>
    <w:rsid w:val="0005568C"/>
    <w:rsid w:val="000564F9"/>
    <w:rsid w:val="00056828"/>
    <w:rsid w:val="00057B50"/>
    <w:rsid w:val="00057D55"/>
    <w:rsid w:val="00061CCD"/>
    <w:rsid w:val="000724E6"/>
    <w:rsid w:val="000726C5"/>
    <w:rsid w:val="00073422"/>
    <w:rsid w:val="00073E03"/>
    <w:rsid w:val="00076C9C"/>
    <w:rsid w:val="00081689"/>
    <w:rsid w:val="0008595F"/>
    <w:rsid w:val="00092A3A"/>
    <w:rsid w:val="000949D9"/>
    <w:rsid w:val="00097770"/>
    <w:rsid w:val="00097F87"/>
    <w:rsid w:val="000A2969"/>
    <w:rsid w:val="000B26A1"/>
    <w:rsid w:val="000B47FF"/>
    <w:rsid w:val="000C5162"/>
    <w:rsid w:val="000D7967"/>
    <w:rsid w:val="000E09AC"/>
    <w:rsid w:val="000E2D95"/>
    <w:rsid w:val="000E6BFD"/>
    <w:rsid w:val="000F1C4B"/>
    <w:rsid w:val="000F2831"/>
    <w:rsid w:val="000F4963"/>
    <w:rsid w:val="000F6741"/>
    <w:rsid w:val="00111FE7"/>
    <w:rsid w:val="001128AE"/>
    <w:rsid w:val="00113C81"/>
    <w:rsid w:val="0011432C"/>
    <w:rsid w:val="001268F8"/>
    <w:rsid w:val="00126BBD"/>
    <w:rsid w:val="0013087D"/>
    <w:rsid w:val="00131985"/>
    <w:rsid w:val="001338E1"/>
    <w:rsid w:val="0014230B"/>
    <w:rsid w:val="00150A07"/>
    <w:rsid w:val="00153EC7"/>
    <w:rsid w:val="00154107"/>
    <w:rsid w:val="00161EE4"/>
    <w:rsid w:val="001760F7"/>
    <w:rsid w:val="001815DD"/>
    <w:rsid w:val="00183300"/>
    <w:rsid w:val="001A2368"/>
    <w:rsid w:val="001A627C"/>
    <w:rsid w:val="001B00DE"/>
    <w:rsid w:val="001B1A96"/>
    <w:rsid w:val="001C6680"/>
    <w:rsid w:val="001D2315"/>
    <w:rsid w:val="001D501A"/>
    <w:rsid w:val="001E1436"/>
    <w:rsid w:val="001E5A7C"/>
    <w:rsid w:val="001F1AD2"/>
    <w:rsid w:val="001F2EC4"/>
    <w:rsid w:val="00201EAE"/>
    <w:rsid w:val="00201F73"/>
    <w:rsid w:val="002033D0"/>
    <w:rsid w:val="00203CD3"/>
    <w:rsid w:val="00204298"/>
    <w:rsid w:val="00215149"/>
    <w:rsid w:val="0022550C"/>
    <w:rsid w:val="00232074"/>
    <w:rsid w:val="00233E07"/>
    <w:rsid w:val="0023594F"/>
    <w:rsid w:val="00244E9C"/>
    <w:rsid w:val="002453D1"/>
    <w:rsid w:val="002464FE"/>
    <w:rsid w:val="00251DBE"/>
    <w:rsid w:val="00251DFA"/>
    <w:rsid w:val="002535F5"/>
    <w:rsid w:val="00255836"/>
    <w:rsid w:val="00256356"/>
    <w:rsid w:val="00260C27"/>
    <w:rsid w:val="00270661"/>
    <w:rsid w:val="00276ADB"/>
    <w:rsid w:val="0027735C"/>
    <w:rsid w:val="002858F4"/>
    <w:rsid w:val="00286674"/>
    <w:rsid w:val="00286788"/>
    <w:rsid w:val="00287DA9"/>
    <w:rsid w:val="00287E20"/>
    <w:rsid w:val="0029087C"/>
    <w:rsid w:val="00290AC0"/>
    <w:rsid w:val="00292106"/>
    <w:rsid w:val="002A0FC3"/>
    <w:rsid w:val="002A67D0"/>
    <w:rsid w:val="002B00A9"/>
    <w:rsid w:val="002B17EC"/>
    <w:rsid w:val="002B1A65"/>
    <w:rsid w:val="002B3070"/>
    <w:rsid w:val="002B5A60"/>
    <w:rsid w:val="002B67B8"/>
    <w:rsid w:val="002B6800"/>
    <w:rsid w:val="002B70D6"/>
    <w:rsid w:val="002C0F78"/>
    <w:rsid w:val="002C527D"/>
    <w:rsid w:val="002C6ACB"/>
    <w:rsid w:val="002D0D8E"/>
    <w:rsid w:val="002D2287"/>
    <w:rsid w:val="002D253D"/>
    <w:rsid w:val="002D4891"/>
    <w:rsid w:val="002D7AA7"/>
    <w:rsid w:val="002E6B63"/>
    <w:rsid w:val="002F4D6E"/>
    <w:rsid w:val="0030669E"/>
    <w:rsid w:val="00317492"/>
    <w:rsid w:val="00317A53"/>
    <w:rsid w:val="0032318B"/>
    <w:rsid w:val="00324763"/>
    <w:rsid w:val="003253F6"/>
    <w:rsid w:val="00335350"/>
    <w:rsid w:val="0033657C"/>
    <w:rsid w:val="00337EEB"/>
    <w:rsid w:val="00347451"/>
    <w:rsid w:val="0035135E"/>
    <w:rsid w:val="003563C6"/>
    <w:rsid w:val="0035708C"/>
    <w:rsid w:val="003606BC"/>
    <w:rsid w:val="003658FA"/>
    <w:rsid w:val="00376B7B"/>
    <w:rsid w:val="00377887"/>
    <w:rsid w:val="003808CC"/>
    <w:rsid w:val="00383618"/>
    <w:rsid w:val="00383887"/>
    <w:rsid w:val="00385047"/>
    <w:rsid w:val="00387EAF"/>
    <w:rsid w:val="003A5617"/>
    <w:rsid w:val="003A5F3B"/>
    <w:rsid w:val="003A6718"/>
    <w:rsid w:val="003B2A39"/>
    <w:rsid w:val="003B3272"/>
    <w:rsid w:val="003B3920"/>
    <w:rsid w:val="003B43DB"/>
    <w:rsid w:val="003B6A23"/>
    <w:rsid w:val="003C2E98"/>
    <w:rsid w:val="003C3B26"/>
    <w:rsid w:val="003C5DCD"/>
    <w:rsid w:val="003C7701"/>
    <w:rsid w:val="003D044A"/>
    <w:rsid w:val="003D768A"/>
    <w:rsid w:val="003E1463"/>
    <w:rsid w:val="003E177C"/>
    <w:rsid w:val="003E4CDA"/>
    <w:rsid w:val="003E67E1"/>
    <w:rsid w:val="003F2D3D"/>
    <w:rsid w:val="00411C14"/>
    <w:rsid w:val="0041420B"/>
    <w:rsid w:val="00424DF0"/>
    <w:rsid w:val="004278E7"/>
    <w:rsid w:val="00445D4A"/>
    <w:rsid w:val="004465C6"/>
    <w:rsid w:val="00451C6E"/>
    <w:rsid w:val="00452613"/>
    <w:rsid w:val="004529A5"/>
    <w:rsid w:val="00456B0D"/>
    <w:rsid w:val="004578F4"/>
    <w:rsid w:val="00457F9F"/>
    <w:rsid w:val="00464597"/>
    <w:rsid w:val="00467573"/>
    <w:rsid w:val="00467C19"/>
    <w:rsid w:val="00470ED8"/>
    <w:rsid w:val="00473F01"/>
    <w:rsid w:val="0047456D"/>
    <w:rsid w:val="004749D9"/>
    <w:rsid w:val="00474AE1"/>
    <w:rsid w:val="0047570C"/>
    <w:rsid w:val="00477BFA"/>
    <w:rsid w:val="00480F81"/>
    <w:rsid w:val="00490317"/>
    <w:rsid w:val="00490863"/>
    <w:rsid w:val="004A059A"/>
    <w:rsid w:val="004A0871"/>
    <w:rsid w:val="004A2B70"/>
    <w:rsid w:val="004B1739"/>
    <w:rsid w:val="004D240D"/>
    <w:rsid w:val="004E3C1C"/>
    <w:rsid w:val="004E5A16"/>
    <w:rsid w:val="004E716D"/>
    <w:rsid w:val="004F02C0"/>
    <w:rsid w:val="004F3051"/>
    <w:rsid w:val="004F5EB7"/>
    <w:rsid w:val="004F7E71"/>
    <w:rsid w:val="005066A2"/>
    <w:rsid w:val="00514E8B"/>
    <w:rsid w:val="0051716B"/>
    <w:rsid w:val="00520220"/>
    <w:rsid w:val="0052023D"/>
    <w:rsid w:val="0052206A"/>
    <w:rsid w:val="00524921"/>
    <w:rsid w:val="00527724"/>
    <w:rsid w:val="005318B7"/>
    <w:rsid w:val="00534336"/>
    <w:rsid w:val="00541320"/>
    <w:rsid w:val="005445C2"/>
    <w:rsid w:val="005534CF"/>
    <w:rsid w:val="005540B4"/>
    <w:rsid w:val="00560BAA"/>
    <w:rsid w:val="005677F3"/>
    <w:rsid w:val="00567815"/>
    <w:rsid w:val="00571A09"/>
    <w:rsid w:val="0057585E"/>
    <w:rsid w:val="005775A2"/>
    <w:rsid w:val="0058056D"/>
    <w:rsid w:val="005819E2"/>
    <w:rsid w:val="00585560"/>
    <w:rsid w:val="00594637"/>
    <w:rsid w:val="00596ACE"/>
    <w:rsid w:val="005A06E7"/>
    <w:rsid w:val="005A5531"/>
    <w:rsid w:val="005B60A8"/>
    <w:rsid w:val="005C0CCC"/>
    <w:rsid w:val="005C3A8B"/>
    <w:rsid w:val="005C3CB0"/>
    <w:rsid w:val="005C5941"/>
    <w:rsid w:val="005C7B7E"/>
    <w:rsid w:val="005D0BA9"/>
    <w:rsid w:val="005D7945"/>
    <w:rsid w:val="005E0C5C"/>
    <w:rsid w:val="005E0F53"/>
    <w:rsid w:val="005E538C"/>
    <w:rsid w:val="005E7B6B"/>
    <w:rsid w:val="005F1F88"/>
    <w:rsid w:val="005F3555"/>
    <w:rsid w:val="005F3E73"/>
    <w:rsid w:val="005F62B1"/>
    <w:rsid w:val="00605544"/>
    <w:rsid w:val="00610782"/>
    <w:rsid w:val="006121CA"/>
    <w:rsid w:val="00612B56"/>
    <w:rsid w:val="00612F75"/>
    <w:rsid w:val="00626342"/>
    <w:rsid w:val="00627396"/>
    <w:rsid w:val="006301C1"/>
    <w:rsid w:val="00630464"/>
    <w:rsid w:val="00640BC3"/>
    <w:rsid w:val="006423D4"/>
    <w:rsid w:val="006455CB"/>
    <w:rsid w:val="00646FA3"/>
    <w:rsid w:val="006517FB"/>
    <w:rsid w:val="00653EA0"/>
    <w:rsid w:val="00665A2A"/>
    <w:rsid w:val="006675F2"/>
    <w:rsid w:val="00667CC5"/>
    <w:rsid w:val="00683A72"/>
    <w:rsid w:val="006861C8"/>
    <w:rsid w:val="006900D6"/>
    <w:rsid w:val="006922B7"/>
    <w:rsid w:val="006923CD"/>
    <w:rsid w:val="00692BFA"/>
    <w:rsid w:val="00694500"/>
    <w:rsid w:val="006A444D"/>
    <w:rsid w:val="006A621B"/>
    <w:rsid w:val="006A62B7"/>
    <w:rsid w:val="006A6747"/>
    <w:rsid w:val="006B20CF"/>
    <w:rsid w:val="006C1A5A"/>
    <w:rsid w:val="006C5652"/>
    <w:rsid w:val="006C7D53"/>
    <w:rsid w:val="006D28C2"/>
    <w:rsid w:val="006D3F58"/>
    <w:rsid w:val="006D665D"/>
    <w:rsid w:val="006D7449"/>
    <w:rsid w:val="006E451D"/>
    <w:rsid w:val="006E55D1"/>
    <w:rsid w:val="006E576D"/>
    <w:rsid w:val="006E6C0A"/>
    <w:rsid w:val="006F11F1"/>
    <w:rsid w:val="006F29F1"/>
    <w:rsid w:val="006F548B"/>
    <w:rsid w:val="006F6818"/>
    <w:rsid w:val="006F70F2"/>
    <w:rsid w:val="00703A29"/>
    <w:rsid w:val="00706964"/>
    <w:rsid w:val="007243A9"/>
    <w:rsid w:val="0072443F"/>
    <w:rsid w:val="0072567A"/>
    <w:rsid w:val="00725AB7"/>
    <w:rsid w:val="00725CEC"/>
    <w:rsid w:val="00731F0A"/>
    <w:rsid w:val="007328E7"/>
    <w:rsid w:val="00732B4D"/>
    <w:rsid w:val="0074000E"/>
    <w:rsid w:val="007402EB"/>
    <w:rsid w:val="00745214"/>
    <w:rsid w:val="00751866"/>
    <w:rsid w:val="00751B25"/>
    <w:rsid w:val="007548DA"/>
    <w:rsid w:val="007609EE"/>
    <w:rsid w:val="0077074A"/>
    <w:rsid w:val="007720E0"/>
    <w:rsid w:val="00784206"/>
    <w:rsid w:val="00785E42"/>
    <w:rsid w:val="0079097E"/>
    <w:rsid w:val="007A2137"/>
    <w:rsid w:val="007A5155"/>
    <w:rsid w:val="007A51D2"/>
    <w:rsid w:val="007A5880"/>
    <w:rsid w:val="007B0CF5"/>
    <w:rsid w:val="007B16A9"/>
    <w:rsid w:val="007B2D1B"/>
    <w:rsid w:val="007B3693"/>
    <w:rsid w:val="007B37A8"/>
    <w:rsid w:val="007B4974"/>
    <w:rsid w:val="007B5633"/>
    <w:rsid w:val="007C0703"/>
    <w:rsid w:val="007C289D"/>
    <w:rsid w:val="007C2D8A"/>
    <w:rsid w:val="007D0055"/>
    <w:rsid w:val="007D266A"/>
    <w:rsid w:val="007D2BF9"/>
    <w:rsid w:val="007D5CF1"/>
    <w:rsid w:val="007D658F"/>
    <w:rsid w:val="008018AD"/>
    <w:rsid w:val="008018E4"/>
    <w:rsid w:val="0081027D"/>
    <w:rsid w:val="00822808"/>
    <w:rsid w:val="00827FE5"/>
    <w:rsid w:val="0083176C"/>
    <w:rsid w:val="008342AB"/>
    <w:rsid w:val="00835040"/>
    <w:rsid w:val="00836B78"/>
    <w:rsid w:val="00837271"/>
    <w:rsid w:val="00837B7D"/>
    <w:rsid w:val="00840F19"/>
    <w:rsid w:val="0084215B"/>
    <w:rsid w:val="00844BEC"/>
    <w:rsid w:val="00847C37"/>
    <w:rsid w:val="00850822"/>
    <w:rsid w:val="00850D32"/>
    <w:rsid w:val="00854E05"/>
    <w:rsid w:val="00856663"/>
    <w:rsid w:val="00856C07"/>
    <w:rsid w:val="0086190C"/>
    <w:rsid w:val="0086351B"/>
    <w:rsid w:val="008671BA"/>
    <w:rsid w:val="0087057B"/>
    <w:rsid w:val="00870E41"/>
    <w:rsid w:val="00873452"/>
    <w:rsid w:val="008811F3"/>
    <w:rsid w:val="0089247F"/>
    <w:rsid w:val="00892C47"/>
    <w:rsid w:val="00895324"/>
    <w:rsid w:val="0089757A"/>
    <w:rsid w:val="008A05C0"/>
    <w:rsid w:val="008A3A90"/>
    <w:rsid w:val="008A3C0C"/>
    <w:rsid w:val="008A7371"/>
    <w:rsid w:val="008A7D67"/>
    <w:rsid w:val="008B553F"/>
    <w:rsid w:val="008B60DC"/>
    <w:rsid w:val="008B6C53"/>
    <w:rsid w:val="008B6CF8"/>
    <w:rsid w:val="008B75D9"/>
    <w:rsid w:val="008C1F6C"/>
    <w:rsid w:val="008C247D"/>
    <w:rsid w:val="008C644C"/>
    <w:rsid w:val="008D0E43"/>
    <w:rsid w:val="008D2473"/>
    <w:rsid w:val="008D68CA"/>
    <w:rsid w:val="008E24C1"/>
    <w:rsid w:val="008E303D"/>
    <w:rsid w:val="008E3226"/>
    <w:rsid w:val="008E548E"/>
    <w:rsid w:val="008F1771"/>
    <w:rsid w:val="0090590F"/>
    <w:rsid w:val="009059A0"/>
    <w:rsid w:val="0091210F"/>
    <w:rsid w:val="0091235E"/>
    <w:rsid w:val="009159A8"/>
    <w:rsid w:val="00925DCF"/>
    <w:rsid w:val="009271E6"/>
    <w:rsid w:val="009300F2"/>
    <w:rsid w:val="00933B6E"/>
    <w:rsid w:val="00933C6E"/>
    <w:rsid w:val="00936F3B"/>
    <w:rsid w:val="00946F3B"/>
    <w:rsid w:val="0094741A"/>
    <w:rsid w:val="00951122"/>
    <w:rsid w:val="00951859"/>
    <w:rsid w:val="00954BD2"/>
    <w:rsid w:val="0095651A"/>
    <w:rsid w:val="009635CE"/>
    <w:rsid w:val="00964259"/>
    <w:rsid w:val="009657DE"/>
    <w:rsid w:val="009766A2"/>
    <w:rsid w:val="0098129D"/>
    <w:rsid w:val="00993F3F"/>
    <w:rsid w:val="009978E1"/>
    <w:rsid w:val="009A5BC3"/>
    <w:rsid w:val="009A6265"/>
    <w:rsid w:val="009B0BF5"/>
    <w:rsid w:val="009B1EC0"/>
    <w:rsid w:val="009B2D5D"/>
    <w:rsid w:val="009C0B19"/>
    <w:rsid w:val="009D0CDE"/>
    <w:rsid w:val="009D2B81"/>
    <w:rsid w:val="009E113C"/>
    <w:rsid w:val="009E3E0F"/>
    <w:rsid w:val="009F007A"/>
    <w:rsid w:val="009F3B6A"/>
    <w:rsid w:val="009F4D2B"/>
    <w:rsid w:val="009F6008"/>
    <w:rsid w:val="00A02DC3"/>
    <w:rsid w:val="00A07123"/>
    <w:rsid w:val="00A22FF6"/>
    <w:rsid w:val="00A25825"/>
    <w:rsid w:val="00A37B2E"/>
    <w:rsid w:val="00A45174"/>
    <w:rsid w:val="00A47EB3"/>
    <w:rsid w:val="00A628C2"/>
    <w:rsid w:val="00A6388E"/>
    <w:rsid w:val="00A828B3"/>
    <w:rsid w:val="00A844BE"/>
    <w:rsid w:val="00A85FC8"/>
    <w:rsid w:val="00A94F54"/>
    <w:rsid w:val="00A960D4"/>
    <w:rsid w:val="00A97715"/>
    <w:rsid w:val="00AA36A6"/>
    <w:rsid w:val="00AA680E"/>
    <w:rsid w:val="00AA7B9A"/>
    <w:rsid w:val="00AB76D5"/>
    <w:rsid w:val="00AC0BA2"/>
    <w:rsid w:val="00AC63DD"/>
    <w:rsid w:val="00AD0A97"/>
    <w:rsid w:val="00AD135C"/>
    <w:rsid w:val="00AE68D3"/>
    <w:rsid w:val="00AE7ACC"/>
    <w:rsid w:val="00AF6F6E"/>
    <w:rsid w:val="00B00646"/>
    <w:rsid w:val="00B01DDE"/>
    <w:rsid w:val="00B048CA"/>
    <w:rsid w:val="00B063FB"/>
    <w:rsid w:val="00B06CE3"/>
    <w:rsid w:val="00B14C5B"/>
    <w:rsid w:val="00B16725"/>
    <w:rsid w:val="00B21F46"/>
    <w:rsid w:val="00B2587E"/>
    <w:rsid w:val="00B33222"/>
    <w:rsid w:val="00B345BB"/>
    <w:rsid w:val="00B42C92"/>
    <w:rsid w:val="00B45456"/>
    <w:rsid w:val="00B50BA4"/>
    <w:rsid w:val="00B55D27"/>
    <w:rsid w:val="00B56A89"/>
    <w:rsid w:val="00B612FE"/>
    <w:rsid w:val="00B618F3"/>
    <w:rsid w:val="00B63773"/>
    <w:rsid w:val="00B7249B"/>
    <w:rsid w:val="00B74B5F"/>
    <w:rsid w:val="00B75BC8"/>
    <w:rsid w:val="00B762E0"/>
    <w:rsid w:val="00B8589E"/>
    <w:rsid w:val="00B91371"/>
    <w:rsid w:val="00BA3B86"/>
    <w:rsid w:val="00BA4FAD"/>
    <w:rsid w:val="00BA51C0"/>
    <w:rsid w:val="00BB33DF"/>
    <w:rsid w:val="00BB5D28"/>
    <w:rsid w:val="00BC7D14"/>
    <w:rsid w:val="00BD720C"/>
    <w:rsid w:val="00BE625B"/>
    <w:rsid w:val="00BE71B1"/>
    <w:rsid w:val="00BE7EDC"/>
    <w:rsid w:val="00BF27E6"/>
    <w:rsid w:val="00BF470F"/>
    <w:rsid w:val="00BF4935"/>
    <w:rsid w:val="00C01267"/>
    <w:rsid w:val="00C01A0A"/>
    <w:rsid w:val="00C041CB"/>
    <w:rsid w:val="00C042DF"/>
    <w:rsid w:val="00C0545B"/>
    <w:rsid w:val="00C135D0"/>
    <w:rsid w:val="00C20105"/>
    <w:rsid w:val="00C24FD5"/>
    <w:rsid w:val="00C2672C"/>
    <w:rsid w:val="00C318EA"/>
    <w:rsid w:val="00C3333E"/>
    <w:rsid w:val="00C3523F"/>
    <w:rsid w:val="00C35401"/>
    <w:rsid w:val="00C41FF1"/>
    <w:rsid w:val="00C43EFC"/>
    <w:rsid w:val="00C44F75"/>
    <w:rsid w:val="00C45633"/>
    <w:rsid w:val="00C50221"/>
    <w:rsid w:val="00C50648"/>
    <w:rsid w:val="00C66ED6"/>
    <w:rsid w:val="00C729B0"/>
    <w:rsid w:val="00C852EF"/>
    <w:rsid w:val="00C9124C"/>
    <w:rsid w:val="00C92542"/>
    <w:rsid w:val="00C927D7"/>
    <w:rsid w:val="00C951CB"/>
    <w:rsid w:val="00C96B2A"/>
    <w:rsid w:val="00CA0C01"/>
    <w:rsid w:val="00CA0EB3"/>
    <w:rsid w:val="00CA3A22"/>
    <w:rsid w:val="00CA4454"/>
    <w:rsid w:val="00CA54D3"/>
    <w:rsid w:val="00CA77D4"/>
    <w:rsid w:val="00CB19A5"/>
    <w:rsid w:val="00CB3261"/>
    <w:rsid w:val="00CB5B59"/>
    <w:rsid w:val="00CB6846"/>
    <w:rsid w:val="00CB7CC6"/>
    <w:rsid w:val="00CC1996"/>
    <w:rsid w:val="00CC34F9"/>
    <w:rsid w:val="00CC44CB"/>
    <w:rsid w:val="00CE0CF4"/>
    <w:rsid w:val="00CE34E9"/>
    <w:rsid w:val="00CE46CD"/>
    <w:rsid w:val="00CE473A"/>
    <w:rsid w:val="00CE4D19"/>
    <w:rsid w:val="00CE73C6"/>
    <w:rsid w:val="00CE7784"/>
    <w:rsid w:val="00CF3F92"/>
    <w:rsid w:val="00CF4DB3"/>
    <w:rsid w:val="00CF79DE"/>
    <w:rsid w:val="00CF7AD1"/>
    <w:rsid w:val="00D0033D"/>
    <w:rsid w:val="00D018BD"/>
    <w:rsid w:val="00D024AF"/>
    <w:rsid w:val="00D0785F"/>
    <w:rsid w:val="00D17F30"/>
    <w:rsid w:val="00D269A0"/>
    <w:rsid w:val="00D34409"/>
    <w:rsid w:val="00D36681"/>
    <w:rsid w:val="00D37862"/>
    <w:rsid w:val="00D504E6"/>
    <w:rsid w:val="00D50B5D"/>
    <w:rsid w:val="00D5297C"/>
    <w:rsid w:val="00D5529C"/>
    <w:rsid w:val="00D573A3"/>
    <w:rsid w:val="00D64647"/>
    <w:rsid w:val="00D64DDF"/>
    <w:rsid w:val="00D667C9"/>
    <w:rsid w:val="00D7065B"/>
    <w:rsid w:val="00D73B09"/>
    <w:rsid w:val="00D7590F"/>
    <w:rsid w:val="00D77107"/>
    <w:rsid w:val="00D81D8C"/>
    <w:rsid w:val="00D94673"/>
    <w:rsid w:val="00DA0D1E"/>
    <w:rsid w:val="00DA10AA"/>
    <w:rsid w:val="00DA66B7"/>
    <w:rsid w:val="00DB0C8C"/>
    <w:rsid w:val="00DB1AC7"/>
    <w:rsid w:val="00DB1C57"/>
    <w:rsid w:val="00DC0B23"/>
    <w:rsid w:val="00DC1020"/>
    <w:rsid w:val="00DC3978"/>
    <w:rsid w:val="00DC3F4D"/>
    <w:rsid w:val="00DC6E69"/>
    <w:rsid w:val="00DD0DDE"/>
    <w:rsid w:val="00DD1F23"/>
    <w:rsid w:val="00DD31D6"/>
    <w:rsid w:val="00DD3DE6"/>
    <w:rsid w:val="00DD4F7F"/>
    <w:rsid w:val="00DE3A9F"/>
    <w:rsid w:val="00DE47B5"/>
    <w:rsid w:val="00DE5C9B"/>
    <w:rsid w:val="00DE5F55"/>
    <w:rsid w:val="00DE66DF"/>
    <w:rsid w:val="00DF070D"/>
    <w:rsid w:val="00DF315A"/>
    <w:rsid w:val="00DF56AB"/>
    <w:rsid w:val="00DF6F18"/>
    <w:rsid w:val="00E00243"/>
    <w:rsid w:val="00E01262"/>
    <w:rsid w:val="00E041C5"/>
    <w:rsid w:val="00E05830"/>
    <w:rsid w:val="00E269CC"/>
    <w:rsid w:val="00E275AF"/>
    <w:rsid w:val="00E27F9C"/>
    <w:rsid w:val="00E31D1E"/>
    <w:rsid w:val="00E34404"/>
    <w:rsid w:val="00E4190D"/>
    <w:rsid w:val="00E427E2"/>
    <w:rsid w:val="00E4399A"/>
    <w:rsid w:val="00E44128"/>
    <w:rsid w:val="00E477EB"/>
    <w:rsid w:val="00E518AC"/>
    <w:rsid w:val="00E52F31"/>
    <w:rsid w:val="00E53217"/>
    <w:rsid w:val="00E54DB4"/>
    <w:rsid w:val="00E55D16"/>
    <w:rsid w:val="00E60214"/>
    <w:rsid w:val="00E61855"/>
    <w:rsid w:val="00E620D7"/>
    <w:rsid w:val="00E642B0"/>
    <w:rsid w:val="00E6439F"/>
    <w:rsid w:val="00E66AD1"/>
    <w:rsid w:val="00E71F04"/>
    <w:rsid w:val="00E731DE"/>
    <w:rsid w:val="00E73A83"/>
    <w:rsid w:val="00E77133"/>
    <w:rsid w:val="00E777B2"/>
    <w:rsid w:val="00E8148E"/>
    <w:rsid w:val="00E846E8"/>
    <w:rsid w:val="00E875A5"/>
    <w:rsid w:val="00E9764F"/>
    <w:rsid w:val="00EA18D8"/>
    <w:rsid w:val="00EA2DF1"/>
    <w:rsid w:val="00EB3104"/>
    <w:rsid w:val="00EC2EAE"/>
    <w:rsid w:val="00EC55A2"/>
    <w:rsid w:val="00ED1D82"/>
    <w:rsid w:val="00EE2490"/>
    <w:rsid w:val="00EF6BA2"/>
    <w:rsid w:val="00F01790"/>
    <w:rsid w:val="00F026CD"/>
    <w:rsid w:val="00F030BE"/>
    <w:rsid w:val="00F10981"/>
    <w:rsid w:val="00F24B88"/>
    <w:rsid w:val="00F4108C"/>
    <w:rsid w:val="00F47C58"/>
    <w:rsid w:val="00F515BF"/>
    <w:rsid w:val="00F6334D"/>
    <w:rsid w:val="00F66C54"/>
    <w:rsid w:val="00F67716"/>
    <w:rsid w:val="00F7576D"/>
    <w:rsid w:val="00F7660F"/>
    <w:rsid w:val="00F800D9"/>
    <w:rsid w:val="00F84F6D"/>
    <w:rsid w:val="00F853DA"/>
    <w:rsid w:val="00F86E3D"/>
    <w:rsid w:val="00F9009D"/>
    <w:rsid w:val="00F91B5A"/>
    <w:rsid w:val="00F9354D"/>
    <w:rsid w:val="00F936B5"/>
    <w:rsid w:val="00F94123"/>
    <w:rsid w:val="00F96075"/>
    <w:rsid w:val="00FB4804"/>
    <w:rsid w:val="00FB754F"/>
    <w:rsid w:val="00FC38D9"/>
    <w:rsid w:val="00FC6907"/>
    <w:rsid w:val="00FD0788"/>
    <w:rsid w:val="00FD4610"/>
    <w:rsid w:val="00FD4CAE"/>
    <w:rsid w:val="00FE01D1"/>
    <w:rsid w:val="00FE5D69"/>
    <w:rsid w:val="00FE61EA"/>
    <w:rsid w:val="00FF02DB"/>
    <w:rsid w:val="00FF57A5"/>
    <w:rsid w:val="00FF7F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8AD"/>
    <w:pPr>
      <w:spacing w:after="120" w:line="360" w:lineRule="auto"/>
      <w:jc w:val="both"/>
    </w:pPr>
    <w:rPr>
      <w:rFonts w:ascii="Calibri" w:eastAsiaTheme="minorEastAsia" w:hAnsi="Calibri" w:cs="Calibri"/>
      <w:sz w:val="24"/>
      <w:szCs w:val="24"/>
    </w:rPr>
  </w:style>
  <w:style w:type="paragraph" w:styleId="Heading1">
    <w:name w:val="heading 1"/>
    <w:basedOn w:val="Normal"/>
    <w:next w:val="Normal"/>
    <w:link w:val="Heading1Char"/>
    <w:uiPriority w:val="9"/>
    <w:qFormat/>
    <w:rsid w:val="002E6B63"/>
    <w:pPr>
      <w:keepNext/>
      <w:keepLines/>
      <w:numPr>
        <w:numId w:val="3"/>
      </w:numPr>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2E6B63"/>
    <w:pPr>
      <w:keepNext/>
      <w:keepLines/>
      <w:numPr>
        <w:ilvl w:val="1"/>
        <w:numId w:val="3"/>
      </w:numPr>
      <w:spacing w:before="40" w:after="0"/>
      <w:ind w:left="576"/>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A85FC8"/>
    <w:pPr>
      <w:keepNext/>
      <w:keepLines/>
      <w:numPr>
        <w:ilvl w:val="2"/>
        <w:numId w:val="3"/>
      </w:numPr>
      <w:spacing w:before="60" w:after="0"/>
      <w:outlineLvl w:val="2"/>
    </w:pPr>
    <w:rPr>
      <w:rFonts w:eastAsiaTheme="majorEastAsia" w:cstheme="majorBidi"/>
      <w:i/>
      <w:color w:val="000000" w:themeColor="text1"/>
    </w:rPr>
  </w:style>
  <w:style w:type="paragraph" w:styleId="Heading4">
    <w:name w:val="heading 4"/>
    <w:basedOn w:val="Normal"/>
    <w:next w:val="Normal"/>
    <w:link w:val="Heading4Char"/>
    <w:uiPriority w:val="9"/>
    <w:semiHidden/>
    <w:unhideWhenUsed/>
    <w:qFormat/>
    <w:rsid w:val="002E6B63"/>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E6B63"/>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E6B63"/>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E6B63"/>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E6B6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6B6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51A"/>
  </w:style>
  <w:style w:type="paragraph" w:styleId="Footer">
    <w:name w:val="footer"/>
    <w:basedOn w:val="Normal"/>
    <w:link w:val="FooterChar"/>
    <w:uiPriority w:val="99"/>
    <w:unhideWhenUsed/>
    <w:rsid w:val="00956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51A"/>
  </w:style>
  <w:style w:type="paragraph" w:styleId="BalloonText">
    <w:name w:val="Balloon Text"/>
    <w:basedOn w:val="Normal"/>
    <w:link w:val="BalloonTextChar"/>
    <w:uiPriority w:val="99"/>
    <w:semiHidden/>
    <w:unhideWhenUsed/>
    <w:rsid w:val="00956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51A"/>
    <w:rPr>
      <w:rFonts w:ascii="Tahoma" w:hAnsi="Tahoma" w:cs="Tahoma"/>
      <w:sz w:val="16"/>
      <w:szCs w:val="16"/>
    </w:rPr>
  </w:style>
  <w:style w:type="paragraph" w:customStyle="1" w:styleId="Default">
    <w:name w:val="Default"/>
    <w:rsid w:val="00856663"/>
    <w:pPr>
      <w:autoSpaceDE w:val="0"/>
      <w:autoSpaceDN w:val="0"/>
      <w:adjustRightInd w:val="0"/>
      <w:spacing w:after="0" w:line="240" w:lineRule="auto"/>
    </w:pPr>
    <w:rPr>
      <w:rFonts w:ascii="Cambria" w:eastAsia="Calibri" w:hAnsi="Cambria" w:cs="Cambria"/>
      <w:color w:val="000000"/>
      <w:sz w:val="24"/>
      <w:szCs w:val="24"/>
    </w:rPr>
  </w:style>
  <w:style w:type="character" w:styleId="CommentReference">
    <w:name w:val="annotation reference"/>
    <w:basedOn w:val="DefaultParagraphFont"/>
    <w:uiPriority w:val="99"/>
    <w:semiHidden/>
    <w:unhideWhenUsed/>
    <w:rsid w:val="00BE71B1"/>
    <w:rPr>
      <w:sz w:val="16"/>
      <w:szCs w:val="16"/>
    </w:rPr>
  </w:style>
  <w:style w:type="paragraph" w:styleId="CommentText">
    <w:name w:val="annotation text"/>
    <w:basedOn w:val="Normal"/>
    <w:link w:val="CommentTextChar"/>
    <w:uiPriority w:val="99"/>
    <w:semiHidden/>
    <w:unhideWhenUsed/>
    <w:rsid w:val="00BE71B1"/>
    <w:pPr>
      <w:spacing w:line="240" w:lineRule="auto"/>
    </w:pPr>
    <w:rPr>
      <w:sz w:val="20"/>
      <w:szCs w:val="20"/>
    </w:rPr>
  </w:style>
  <w:style w:type="character" w:customStyle="1" w:styleId="CommentTextChar">
    <w:name w:val="Comment Text Char"/>
    <w:basedOn w:val="DefaultParagraphFont"/>
    <w:link w:val="CommentText"/>
    <w:uiPriority w:val="99"/>
    <w:semiHidden/>
    <w:rsid w:val="00BE71B1"/>
    <w:rPr>
      <w:sz w:val="20"/>
      <w:szCs w:val="20"/>
    </w:rPr>
  </w:style>
  <w:style w:type="paragraph" w:styleId="CommentSubject">
    <w:name w:val="annotation subject"/>
    <w:basedOn w:val="CommentText"/>
    <w:next w:val="CommentText"/>
    <w:link w:val="CommentSubjectChar"/>
    <w:uiPriority w:val="99"/>
    <w:semiHidden/>
    <w:unhideWhenUsed/>
    <w:rsid w:val="00BE71B1"/>
    <w:rPr>
      <w:b/>
      <w:bCs/>
    </w:rPr>
  </w:style>
  <w:style w:type="character" w:customStyle="1" w:styleId="CommentSubjectChar">
    <w:name w:val="Comment Subject Char"/>
    <w:basedOn w:val="CommentTextChar"/>
    <w:link w:val="CommentSubject"/>
    <w:uiPriority w:val="99"/>
    <w:semiHidden/>
    <w:rsid w:val="00BE71B1"/>
    <w:rPr>
      <w:b/>
      <w:bCs/>
      <w:sz w:val="20"/>
      <w:szCs w:val="20"/>
    </w:rPr>
  </w:style>
  <w:style w:type="character" w:styleId="Hyperlink">
    <w:name w:val="Hyperlink"/>
    <w:basedOn w:val="DefaultParagraphFont"/>
    <w:uiPriority w:val="99"/>
    <w:unhideWhenUsed/>
    <w:rsid w:val="001128AE"/>
    <w:rPr>
      <w:color w:val="0000FF" w:themeColor="hyperlink"/>
      <w:u w:val="single"/>
    </w:rPr>
  </w:style>
  <w:style w:type="paragraph" w:styleId="ListParagraph">
    <w:name w:val="List Paragraph"/>
    <w:basedOn w:val="Normal"/>
    <w:link w:val="ListParagraphChar"/>
    <w:uiPriority w:val="34"/>
    <w:qFormat/>
    <w:rsid w:val="000E09AC"/>
    <w:pPr>
      <w:ind w:left="720"/>
      <w:contextualSpacing/>
    </w:pPr>
  </w:style>
  <w:style w:type="paragraph" w:styleId="NormalWeb">
    <w:name w:val="Normal (Web)"/>
    <w:basedOn w:val="Normal"/>
    <w:uiPriority w:val="99"/>
    <w:unhideWhenUsed/>
    <w:rsid w:val="00D50B5D"/>
    <w:pPr>
      <w:spacing w:before="100" w:beforeAutospacing="1" w:after="100" w:afterAutospacing="1" w:line="240" w:lineRule="auto"/>
    </w:pPr>
    <w:rPr>
      <w:rFonts w:ascii="Times New Roman" w:hAnsi="Times New Roman" w:cs="Times New Roman"/>
    </w:rPr>
  </w:style>
  <w:style w:type="paragraph" w:styleId="Caption">
    <w:name w:val="caption"/>
    <w:basedOn w:val="Normal"/>
    <w:next w:val="Normal"/>
    <w:uiPriority w:val="35"/>
    <w:unhideWhenUsed/>
    <w:qFormat/>
    <w:rsid w:val="004B1739"/>
    <w:pPr>
      <w:spacing w:line="240" w:lineRule="auto"/>
    </w:pPr>
    <w:rPr>
      <w:i/>
      <w:iCs/>
      <w:color w:val="1F497D" w:themeColor="text2"/>
      <w:sz w:val="18"/>
      <w:szCs w:val="18"/>
    </w:rPr>
  </w:style>
  <w:style w:type="paragraph" w:styleId="FootnoteText">
    <w:name w:val="footnote text"/>
    <w:basedOn w:val="Normal"/>
    <w:link w:val="FootnoteTextChar"/>
    <w:uiPriority w:val="99"/>
    <w:unhideWhenUsed/>
    <w:rsid w:val="00B00646"/>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B00646"/>
    <w:rPr>
      <w:rFonts w:ascii="Calibri" w:eastAsiaTheme="minorEastAsia" w:hAnsi="Calibri"/>
      <w:sz w:val="20"/>
      <w:szCs w:val="20"/>
      <w:lang w:val="en-GB"/>
    </w:rPr>
  </w:style>
  <w:style w:type="character" w:styleId="FootnoteReference">
    <w:name w:val="footnote reference"/>
    <w:basedOn w:val="DefaultParagraphFont"/>
    <w:unhideWhenUsed/>
    <w:rsid w:val="00B00646"/>
    <w:rPr>
      <w:vertAlign w:val="superscript"/>
    </w:rPr>
  </w:style>
  <w:style w:type="table" w:styleId="TableGrid">
    <w:name w:val="Table Grid"/>
    <w:basedOn w:val="TableNormal"/>
    <w:uiPriority w:val="59"/>
    <w:rsid w:val="00203CD3"/>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203CD3"/>
    <w:pPr>
      <w:spacing w:after="0" w:line="240" w:lineRule="auto"/>
    </w:pPr>
    <w:rPr>
      <w:lang w:val="en-GB"/>
    </w:rPr>
  </w:style>
  <w:style w:type="character" w:styleId="PageNumber">
    <w:name w:val="page number"/>
    <w:basedOn w:val="DefaultParagraphFont"/>
    <w:uiPriority w:val="99"/>
    <w:semiHidden/>
    <w:unhideWhenUsed/>
    <w:rsid w:val="006900D6"/>
  </w:style>
  <w:style w:type="character" w:customStyle="1" w:styleId="Heading1Char">
    <w:name w:val="Heading 1 Char"/>
    <w:basedOn w:val="DefaultParagraphFont"/>
    <w:link w:val="Heading1"/>
    <w:uiPriority w:val="9"/>
    <w:rsid w:val="002E6B63"/>
    <w:rPr>
      <w:rFonts w:ascii="Calibri" w:eastAsiaTheme="majorEastAsia" w:hAnsi="Calibri" w:cstheme="majorBidi"/>
      <w:b/>
      <w:color w:val="000000" w:themeColor="text1"/>
      <w:sz w:val="32"/>
      <w:szCs w:val="32"/>
    </w:rPr>
  </w:style>
  <w:style w:type="character" w:customStyle="1" w:styleId="Heading2Char">
    <w:name w:val="Heading 2 Char"/>
    <w:basedOn w:val="DefaultParagraphFont"/>
    <w:link w:val="Heading2"/>
    <w:uiPriority w:val="9"/>
    <w:rsid w:val="002E6B63"/>
    <w:rPr>
      <w:rFonts w:ascii="Calibri" w:eastAsiaTheme="majorEastAsia" w:hAnsi="Calibri" w:cstheme="majorBidi"/>
      <w:b/>
      <w:color w:val="000000" w:themeColor="text1"/>
      <w:sz w:val="24"/>
      <w:szCs w:val="26"/>
    </w:rPr>
  </w:style>
  <w:style w:type="character" w:customStyle="1" w:styleId="Heading3Char">
    <w:name w:val="Heading 3 Char"/>
    <w:basedOn w:val="DefaultParagraphFont"/>
    <w:link w:val="Heading3"/>
    <w:uiPriority w:val="9"/>
    <w:rsid w:val="00A85FC8"/>
    <w:rPr>
      <w:rFonts w:ascii="Calibri" w:eastAsiaTheme="majorEastAsia" w:hAnsi="Calibri" w:cstheme="majorBidi"/>
      <w:i/>
      <w:color w:val="000000" w:themeColor="text1"/>
      <w:sz w:val="24"/>
      <w:szCs w:val="24"/>
    </w:rPr>
  </w:style>
  <w:style w:type="character" w:customStyle="1" w:styleId="Heading4Char">
    <w:name w:val="Heading 4 Char"/>
    <w:basedOn w:val="DefaultParagraphFont"/>
    <w:link w:val="Heading4"/>
    <w:uiPriority w:val="9"/>
    <w:semiHidden/>
    <w:rsid w:val="002E6B6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E6B6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E6B6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E6B6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E6B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E6B6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8018AD"/>
    <w:pPr>
      <w:spacing w:after="0" w:line="240" w:lineRule="auto"/>
    </w:pPr>
    <w:rPr>
      <w:rFonts w:ascii="Calibri" w:eastAsia="Calibri" w:hAnsi="Calibri" w:cs="Times New Roman"/>
      <w:lang w:val="en-ZA"/>
    </w:rPr>
  </w:style>
  <w:style w:type="character" w:customStyle="1" w:styleId="NoSpacingChar">
    <w:name w:val="No Spacing Char"/>
    <w:basedOn w:val="DefaultParagraphFont"/>
    <w:link w:val="NoSpacing"/>
    <w:uiPriority w:val="1"/>
    <w:rsid w:val="008018AD"/>
    <w:rPr>
      <w:rFonts w:ascii="Calibri" w:eastAsia="Calibri" w:hAnsi="Calibri" w:cs="Times New Roman"/>
      <w:lang w:val="en-ZA"/>
    </w:rPr>
  </w:style>
  <w:style w:type="paragraph" w:styleId="Revision">
    <w:name w:val="Revision"/>
    <w:hidden/>
    <w:uiPriority w:val="99"/>
    <w:semiHidden/>
    <w:rsid w:val="007A5880"/>
    <w:pPr>
      <w:spacing w:after="0" w:line="240" w:lineRule="auto"/>
    </w:pPr>
    <w:rPr>
      <w:rFonts w:ascii="Calibri" w:eastAsiaTheme="minorEastAsia" w:hAnsi="Calibri" w:cs="Calibri"/>
      <w:sz w:val="24"/>
      <w:szCs w:val="24"/>
    </w:rPr>
  </w:style>
  <w:style w:type="character" w:customStyle="1" w:styleId="ListParagraphChar">
    <w:name w:val="List Paragraph Char"/>
    <w:link w:val="ListParagraph"/>
    <w:uiPriority w:val="34"/>
    <w:locked/>
    <w:rsid w:val="008B60DC"/>
    <w:rPr>
      <w:rFonts w:ascii="Calibri" w:eastAsiaTheme="minorEastAsia" w:hAnsi="Calibri"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8AD"/>
    <w:pPr>
      <w:spacing w:after="120" w:line="360" w:lineRule="auto"/>
      <w:jc w:val="both"/>
    </w:pPr>
    <w:rPr>
      <w:rFonts w:ascii="Calibri" w:eastAsiaTheme="minorEastAsia" w:hAnsi="Calibri" w:cs="Calibri"/>
      <w:sz w:val="24"/>
      <w:szCs w:val="24"/>
    </w:rPr>
  </w:style>
  <w:style w:type="paragraph" w:styleId="Heading1">
    <w:name w:val="heading 1"/>
    <w:basedOn w:val="Normal"/>
    <w:next w:val="Normal"/>
    <w:link w:val="Heading1Char"/>
    <w:uiPriority w:val="9"/>
    <w:qFormat/>
    <w:rsid w:val="002E6B63"/>
    <w:pPr>
      <w:keepNext/>
      <w:keepLines/>
      <w:numPr>
        <w:numId w:val="3"/>
      </w:numPr>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2E6B63"/>
    <w:pPr>
      <w:keepNext/>
      <w:keepLines/>
      <w:numPr>
        <w:ilvl w:val="1"/>
        <w:numId w:val="3"/>
      </w:numPr>
      <w:spacing w:before="40" w:after="0"/>
      <w:ind w:left="576"/>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A85FC8"/>
    <w:pPr>
      <w:keepNext/>
      <w:keepLines/>
      <w:numPr>
        <w:ilvl w:val="2"/>
        <w:numId w:val="3"/>
      </w:numPr>
      <w:spacing w:before="60" w:after="0"/>
      <w:outlineLvl w:val="2"/>
    </w:pPr>
    <w:rPr>
      <w:rFonts w:eastAsiaTheme="majorEastAsia" w:cstheme="majorBidi"/>
      <w:i/>
      <w:color w:val="000000" w:themeColor="text1"/>
    </w:rPr>
  </w:style>
  <w:style w:type="paragraph" w:styleId="Heading4">
    <w:name w:val="heading 4"/>
    <w:basedOn w:val="Normal"/>
    <w:next w:val="Normal"/>
    <w:link w:val="Heading4Char"/>
    <w:uiPriority w:val="9"/>
    <w:semiHidden/>
    <w:unhideWhenUsed/>
    <w:qFormat/>
    <w:rsid w:val="002E6B63"/>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E6B63"/>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E6B63"/>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E6B63"/>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E6B6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6B6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51A"/>
  </w:style>
  <w:style w:type="paragraph" w:styleId="Footer">
    <w:name w:val="footer"/>
    <w:basedOn w:val="Normal"/>
    <w:link w:val="FooterChar"/>
    <w:uiPriority w:val="99"/>
    <w:unhideWhenUsed/>
    <w:rsid w:val="00956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51A"/>
  </w:style>
  <w:style w:type="paragraph" w:styleId="BalloonText">
    <w:name w:val="Balloon Text"/>
    <w:basedOn w:val="Normal"/>
    <w:link w:val="BalloonTextChar"/>
    <w:uiPriority w:val="99"/>
    <w:semiHidden/>
    <w:unhideWhenUsed/>
    <w:rsid w:val="00956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51A"/>
    <w:rPr>
      <w:rFonts w:ascii="Tahoma" w:hAnsi="Tahoma" w:cs="Tahoma"/>
      <w:sz w:val="16"/>
      <w:szCs w:val="16"/>
    </w:rPr>
  </w:style>
  <w:style w:type="paragraph" w:customStyle="1" w:styleId="Default">
    <w:name w:val="Default"/>
    <w:rsid w:val="00856663"/>
    <w:pPr>
      <w:autoSpaceDE w:val="0"/>
      <w:autoSpaceDN w:val="0"/>
      <w:adjustRightInd w:val="0"/>
      <w:spacing w:after="0" w:line="240" w:lineRule="auto"/>
    </w:pPr>
    <w:rPr>
      <w:rFonts w:ascii="Cambria" w:eastAsia="Calibri" w:hAnsi="Cambria" w:cs="Cambria"/>
      <w:color w:val="000000"/>
      <w:sz w:val="24"/>
      <w:szCs w:val="24"/>
    </w:rPr>
  </w:style>
  <w:style w:type="character" w:styleId="CommentReference">
    <w:name w:val="annotation reference"/>
    <w:basedOn w:val="DefaultParagraphFont"/>
    <w:uiPriority w:val="99"/>
    <w:semiHidden/>
    <w:unhideWhenUsed/>
    <w:rsid w:val="00BE71B1"/>
    <w:rPr>
      <w:sz w:val="16"/>
      <w:szCs w:val="16"/>
    </w:rPr>
  </w:style>
  <w:style w:type="paragraph" w:styleId="CommentText">
    <w:name w:val="annotation text"/>
    <w:basedOn w:val="Normal"/>
    <w:link w:val="CommentTextChar"/>
    <w:uiPriority w:val="99"/>
    <w:semiHidden/>
    <w:unhideWhenUsed/>
    <w:rsid w:val="00BE71B1"/>
    <w:pPr>
      <w:spacing w:line="240" w:lineRule="auto"/>
    </w:pPr>
    <w:rPr>
      <w:sz w:val="20"/>
      <w:szCs w:val="20"/>
    </w:rPr>
  </w:style>
  <w:style w:type="character" w:customStyle="1" w:styleId="CommentTextChar">
    <w:name w:val="Comment Text Char"/>
    <w:basedOn w:val="DefaultParagraphFont"/>
    <w:link w:val="CommentText"/>
    <w:uiPriority w:val="99"/>
    <w:semiHidden/>
    <w:rsid w:val="00BE71B1"/>
    <w:rPr>
      <w:sz w:val="20"/>
      <w:szCs w:val="20"/>
    </w:rPr>
  </w:style>
  <w:style w:type="paragraph" w:styleId="CommentSubject">
    <w:name w:val="annotation subject"/>
    <w:basedOn w:val="CommentText"/>
    <w:next w:val="CommentText"/>
    <w:link w:val="CommentSubjectChar"/>
    <w:uiPriority w:val="99"/>
    <w:semiHidden/>
    <w:unhideWhenUsed/>
    <w:rsid w:val="00BE71B1"/>
    <w:rPr>
      <w:b/>
      <w:bCs/>
    </w:rPr>
  </w:style>
  <w:style w:type="character" w:customStyle="1" w:styleId="CommentSubjectChar">
    <w:name w:val="Comment Subject Char"/>
    <w:basedOn w:val="CommentTextChar"/>
    <w:link w:val="CommentSubject"/>
    <w:uiPriority w:val="99"/>
    <w:semiHidden/>
    <w:rsid w:val="00BE71B1"/>
    <w:rPr>
      <w:b/>
      <w:bCs/>
      <w:sz w:val="20"/>
      <w:szCs w:val="20"/>
    </w:rPr>
  </w:style>
  <w:style w:type="character" w:styleId="Hyperlink">
    <w:name w:val="Hyperlink"/>
    <w:basedOn w:val="DefaultParagraphFont"/>
    <w:uiPriority w:val="99"/>
    <w:unhideWhenUsed/>
    <w:rsid w:val="001128AE"/>
    <w:rPr>
      <w:color w:val="0000FF" w:themeColor="hyperlink"/>
      <w:u w:val="single"/>
    </w:rPr>
  </w:style>
  <w:style w:type="paragraph" w:styleId="ListParagraph">
    <w:name w:val="List Paragraph"/>
    <w:basedOn w:val="Normal"/>
    <w:link w:val="ListParagraphChar"/>
    <w:uiPriority w:val="34"/>
    <w:qFormat/>
    <w:rsid w:val="000E09AC"/>
    <w:pPr>
      <w:ind w:left="720"/>
      <w:contextualSpacing/>
    </w:pPr>
  </w:style>
  <w:style w:type="paragraph" w:styleId="NormalWeb">
    <w:name w:val="Normal (Web)"/>
    <w:basedOn w:val="Normal"/>
    <w:uiPriority w:val="99"/>
    <w:unhideWhenUsed/>
    <w:rsid w:val="00D50B5D"/>
    <w:pPr>
      <w:spacing w:before="100" w:beforeAutospacing="1" w:after="100" w:afterAutospacing="1" w:line="240" w:lineRule="auto"/>
    </w:pPr>
    <w:rPr>
      <w:rFonts w:ascii="Times New Roman" w:hAnsi="Times New Roman" w:cs="Times New Roman"/>
    </w:rPr>
  </w:style>
  <w:style w:type="paragraph" w:styleId="Caption">
    <w:name w:val="caption"/>
    <w:basedOn w:val="Normal"/>
    <w:next w:val="Normal"/>
    <w:uiPriority w:val="35"/>
    <w:unhideWhenUsed/>
    <w:qFormat/>
    <w:rsid w:val="004B1739"/>
    <w:pPr>
      <w:spacing w:line="240" w:lineRule="auto"/>
    </w:pPr>
    <w:rPr>
      <w:i/>
      <w:iCs/>
      <w:color w:val="1F497D" w:themeColor="text2"/>
      <w:sz w:val="18"/>
      <w:szCs w:val="18"/>
    </w:rPr>
  </w:style>
  <w:style w:type="paragraph" w:styleId="FootnoteText">
    <w:name w:val="footnote text"/>
    <w:basedOn w:val="Normal"/>
    <w:link w:val="FootnoteTextChar"/>
    <w:uiPriority w:val="99"/>
    <w:unhideWhenUsed/>
    <w:rsid w:val="00B00646"/>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B00646"/>
    <w:rPr>
      <w:rFonts w:ascii="Calibri" w:eastAsiaTheme="minorEastAsia" w:hAnsi="Calibri"/>
      <w:sz w:val="20"/>
      <w:szCs w:val="20"/>
      <w:lang w:val="en-GB"/>
    </w:rPr>
  </w:style>
  <w:style w:type="character" w:styleId="FootnoteReference">
    <w:name w:val="footnote reference"/>
    <w:basedOn w:val="DefaultParagraphFont"/>
    <w:unhideWhenUsed/>
    <w:rsid w:val="00B00646"/>
    <w:rPr>
      <w:vertAlign w:val="superscript"/>
    </w:rPr>
  </w:style>
  <w:style w:type="table" w:styleId="TableGrid">
    <w:name w:val="Table Grid"/>
    <w:basedOn w:val="TableNormal"/>
    <w:uiPriority w:val="59"/>
    <w:rsid w:val="00203CD3"/>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203CD3"/>
    <w:pPr>
      <w:spacing w:after="0" w:line="240" w:lineRule="auto"/>
    </w:pPr>
    <w:rPr>
      <w:lang w:val="en-GB"/>
    </w:rPr>
  </w:style>
  <w:style w:type="character" w:styleId="PageNumber">
    <w:name w:val="page number"/>
    <w:basedOn w:val="DefaultParagraphFont"/>
    <w:uiPriority w:val="99"/>
    <w:semiHidden/>
    <w:unhideWhenUsed/>
    <w:rsid w:val="006900D6"/>
  </w:style>
  <w:style w:type="character" w:customStyle="1" w:styleId="Heading1Char">
    <w:name w:val="Heading 1 Char"/>
    <w:basedOn w:val="DefaultParagraphFont"/>
    <w:link w:val="Heading1"/>
    <w:uiPriority w:val="9"/>
    <w:rsid w:val="002E6B63"/>
    <w:rPr>
      <w:rFonts w:ascii="Calibri" w:eastAsiaTheme="majorEastAsia" w:hAnsi="Calibri" w:cstheme="majorBidi"/>
      <w:b/>
      <w:color w:val="000000" w:themeColor="text1"/>
      <w:sz w:val="32"/>
      <w:szCs w:val="32"/>
    </w:rPr>
  </w:style>
  <w:style w:type="character" w:customStyle="1" w:styleId="Heading2Char">
    <w:name w:val="Heading 2 Char"/>
    <w:basedOn w:val="DefaultParagraphFont"/>
    <w:link w:val="Heading2"/>
    <w:uiPriority w:val="9"/>
    <w:rsid w:val="002E6B63"/>
    <w:rPr>
      <w:rFonts w:ascii="Calibri" w:eastAsiaTheme="majorEastAsia" w:hAnsi="Calibri" w:cstheme="majorBidi"/>
      <w:b/>
      <w:color w:val="000000" w:themeColor="text1"/>
      <w:sz w:val="24"/>
      <w:szCs w:val="26"/>
    </w:rPr>
  </w:style>
  <w:style w:type="character" w:customStyle="1" w:styleId="Heading3Char">
    <w:name w:val="Heading 3 Char"/>
    <w:basedOn w:val="DefaultParagraphFont"/>
    <w:link w:val="Heading3"/>
    <w:uiPriority w:val="9"/>
    <w:rsid w:val="00A85FC8"/>
    <w:rPr>
      <w:rFonts w:ascii="Calibri" w:eastAsiaTheme="majorEastAsia" w:hAnsi="Calibri" w:cstheme="majorBidi"/>
      <w:i/>
      <w:color w:val="000000" w:themeColor="text1"/>
      <w:sz w:val="24"/>
      <w:szCs w:val="24"/>
    </w:rPr>
  </w:style>
  <w:style w:type="character" w:customStyle="1" w:styleId="Heading4Char">
    <w:name w:val="Heading 4 Char"/>
    <w:basedOn w:val="DefaultParagraphFont"/>
    <w:link w:val="Heading4"/>
    <w:uiPriority w:val="9"/>
    <w:semiHidden/>
    <w:rsid w:val="002E6B6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E6B6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E6B6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E6B6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E6B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E6B6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8018AD"/>
    <w:pPr>
      <w:spacing w:after="0" w:line="240" w:lineRule="auto"/>
    </w:pPr>
    <w:rPr>
      <w:rFonts w:ascii="Calibri" w:eastAsia="Calibri" w:hAnsi="Calibri" w:cs="Times New Roman"/>
      <w:lang w:val="en-ZA"/>
    </w:rPr>
  </w:style>
  <w:style w:type="character" w:customStyle="1" w:styleId="NoSpacingChar">
    <w:name w:val="No Spacing Char"/>
    <w:basedOn w:val="DefaultParagraphFont"/>
    <w:link w:val="NoSpacing"/>
    <w:uiPriority w:val="1"/>
    <w:rsid w:val="008018AD"/>
    <w:rPr>
      <w:rFonts w:ascii="Calibri" w:eastAsia="Calibri" w:hAnsi="Calibri" w:cs="Times New Roman"/>
      <w:lang w:val="en-ZA"/>
    </w:rPr>
  </w:style>
  <w:style w:type="paragraph" w:styleId="Revision">
    <w:name w:val="Revision"/>
    <w:hidden/>
    <w:uiPriority w:val="99"/>
    <w:semiHidden/>
    <w:rsid w:val="007A5880"/>
    <w:pPr>
      <w:spacing w:after="0" w:line="240" w:lineRule="auto"/>
    </w:pPr>
    <w:rPr>
      <w:rFonts w:ascii="Calibri" w:eastAsiaTheme="minorEastAsia" w:hAnsi="Calibri" w:cs="Calibri"/>
      <w:sz w:val="24"/>
      <w:szCs w:val="24"/>
    </w:rPr>
  </w:style>
  <w:style w:type="character" w:customStyle="1" w:styleId="ListParagraphChar">
    <w:name w:val="List Paragraph Char"/>
    <w:link w:val="ListParagraph"/>
    <w:uiPriority w:val="34"/>
    <w:locked/>
    <w:rsid w:val="008B60DC"/>
    <w:rPr>
      <w:rFonts w:ascii="Calibri" w:eastAsiaTheme="minorEastAsia" w:hAnsi="Calibri" w:cs="Calibri"/>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9"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A7721-A88F-4661-85D4-3BA16EC14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Lauren Elizabeth</dc:creator>
  <cp:lastModifiedBy>mpeipc</cp:lastModifiedBy>
  <cp:revision>3</cp:revision>
  <cp:lastPrinted>2019-09-01T07:00:00Z</cp:lastPrinted>
  <dcterms:created xsi:type="dcterms:W3CDTF">2019-09-03T08:27:00Z</dcterms:created>
  <dcterms:modified xsi:type="dcterms:W3CDTF">2019-09-03T10:01:00Z</dcterms:modified>
</cp:coreProperties>
</file>